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46B092" w14:textId="77777777" w:rsidR="004E49B5" w:rsidRPr="00A71B0F" w:rsidRDefault="004E49B5" w:rsidP="005F0C1C">
      <w:pPr>
        <w:jc w:val="both"/>
        <w:rPr>
          <w:rFonts w:ascii="Calibri" w:hAnsi="Calibri" w:cs="Calibri"/>
          <w:sz w:val="22"/>
          <w:szCs w:val="22"/>
          <w:lang w:val="bg-BG"/>
        </w:rPr>
      </w:pPr>
    </w:p>
    <w:p w14:paraId="5DF09765" w14:textId="77777777" w:rsidR="00054DCA" w:rsidRPr="00A71B0F" w:rsidRDefault="00054DCA" w:rsidP="00054DCA">
      <w:pPr>
        <w:rPr>
          <w:rFonts w:ascii="Calibri" w:hAnsi="Calibri" w:cs="Calibri"/>
          <w:sz w:val="22"/>
          <w:szCs w:val="22"/>
          <w:lang w:val="bg-BG"/>
        </w:rPr>
      </w:pPr>
    </w:p>
    <w:p w14:paraId="71ECED08" w14:textId="77777777" w:rsidR="00054DCA" w:rsidRPr="00A71B0F" w:rsidRDefault="004E49B5" w:rsidP="00054DCA">
      <w:pPr>
        <w:ind w:left="6521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ДО</w:t>
      </w:r>
    </w:p>
    <w:p w14:paraId="294E48F7" w14:textId="77777777" w:rsidR="00054DCA" w:rsidRPr="00A71B0F" w:rsidRDefault="004E49B5" w:rsidP="00054DCA">
      <w:pPr>
        <w:ind w:left="6521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 xml:space="preserve">ПРЕДСЕДАТЕЛЯ </w:t>
      </w:r>
    </w:p>
    <w:p w14:paraId="3B51E55A" w14:textId="77777777" w:rsidR="004E49B5" w:rsidRPr="00A71B0F" w:rsidRDefault="004E49B5" w:rsidP="00054DCA">
      <w:pPr>
        <w:ind w:left="6521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 xml:space="preserve">НА СЪВЕТА НА ДИРЕКТОРИТЕ </w:t>
      </w:r>
    </w:p>
    <w:p w14:paraId="4FD87B52" w14:textId="77777777" w:rsidR="004E49B5" w:rsidRPr="00A71B0F" w:rsidRDefault="004E49B5" w:rsidP="00054DCA">
      <w:pPr>
        <w:ind w:left="6521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НА „ТЕРЕМ – ХОЛДИНГ“ ЕАД</w:t>
      </w:r>
    </w:p>
    <w:p w14:paraId="3EFFD986" w14:textId="77777777" w:rsidR="004E49B5" w:rsidRPr="00A71B0F" w:rsidRDefault="004E49B5" w:rsidP="00054DCA">
      <w:pPr>
        <w:ind w:left="6521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ГР. СОФИЯ</w:t>
      </w:r>
    </w:p>
    <w:p w14:paraId="7848B042" w14:textId="77777777" w:rsidR="004E49B5" w:rsidRPr="00A71B0F" w:rsidRDefault="004E49B5" w:rsidP="005F0C1C">
      <w:pPr>
        <w:ind w:left="2160"/>
        <w:jc w:val="both"/>
        <w:rPr>
          <w:rFonts w:ascii="Calibri" w:hAnsi="Calibri" w:cs="Calibri"/>
          <w:sz w:val="22"/>
          <w:szCs w:val="22"/>
          <w:lang w:val="bg-BG"/>
        </w:rPr>
      </w:pPr>
    </w:p>
    <w:p w14:paraId="179ED83A" w14:textId="77777777" w:rsidR="004E49B5" w:rsidRPr="00A71B0F" w:rsidRDefault="004E49B5" w:rsidP="005F0C1C">
      <w:pPr>
        <w:ind w:left="2160"/>
        <w:jc w:val="both"/>
        <w:rPr>
          <w:rFonts w:ascii="Calibri" w:hAnsi="Calibri" w:cs="Calibri"/>
          <w:sz w:val="22"/>
          <w:szCs w:val="22"/>
          <w:lang w:val="bg-BG"/>
        </w:rPr>
      </w:pPr>
    </w:p>
    <w:p w14:paraId="43D9F379" w14:textId="77777777" w:rsidR="004E49B5" w:rsidRPr="00A71B0F" w:rsidRDefault="004E49B5" w:rsidP="005F0C1C">
      <w:pPr>
        <w:jc w:val="center"/>
        <w:rPr>
          <w:rFonts w:ascii="Calibri" w:hAnsi="Calibri" w:cs="Calibri"/>
          <w:b/>
          <w:bCs/>
          <w:spacing w:val="40"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bCs/>
          <w:spacing w:val="40"/>
          <w:sz w:val="22"/>
          <w:szCs w:val="22"/>
          <w:lang w:val="bg-BG"/>
        </w:rPr>
        <w:t>ОТЧЕТ</w:t>
      </w:r>
    </w:p>
    <w:p w14:paraId="1B5E50F6" w14:textId="77777777" w:rsidR="00ED2372" w:rsidRPr="00A71B0F" w:rsidRDefault="004E49B5" w:rsidP="005F0C1C">
      <w:pPr>
        <w:jc w:val="center"/>
        <w:rPr>
          <w:rFonts w:ascii="Calibri" w:hAnsi="Calibri" w:cs="Calibri"/>
          <w:b/>
          <w:bCs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bCs/>
          <w:sz w:val="22"/>
          <w:szCs w:val="22"/>
          <w:lang w:val="bg-BG"/>
        </w:rPr>
        <w:t>ЗА ФИНАНСОВО И ТЕХНИЧЕСКО СЪСТОЯНИЕ НА</w:t>
      </w:r>
    </w:p>
    <w:p w14:paraId="0C54A558" w14:textId="77777777" w:rsidR="004E49B5" w:rsidRPr="00A71B0F" w:rsidRDefault="004E49B5" w:rsidP="005F0C1C">
      <w:pPr>
        <w:jc w:val="center"/>
        <w:rPr>
          <w:rFonts w:ascii="Calibri" w:hAnsi="Calibri" w:cs="Calibri"/>
          <w:b/>
          <w:bCs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bCs/>
          <w:sz w:val="22"/>
          <w:szCs w:val="22"/>
          <w:lang w:val="bg-BG"/>
        </w:rPr>
        <w:t>„ТЕРЕМ – КРЗ ФЛОТСКИ АРСЕНАЛ – ВАРНА“ ЕООД</w:t>
      </w:r>
    </w:p>
    <w:p w14:paraId="2657C862" w14:textId="77777777" w:rsidR="004E49B5" w:rsidRPr="00A71B0F" w:rsidRDefault="004E49B5" w:rsidP="005F0C1C">
      <w:pPr>
        <w:spacing w:beforeLines="40" w:before="96"/>
        <w:jc w:val="both"/>
        <w:rPr>
          <w:rFonts w:ascii="Calibri" w:hAnsi="Calibri" w:cs="Calibri"/>
          <w:spacing w:val="40"/>
          <w:sz w:val="22"/>
          <w:szCs w:val="22"/>
          <w:lang w:val="bg-BG"/>
        </w:rPr>
      </w:pPr>
    </w:p>
    <w:p w14:paraId="10AF1FE9" w14:textId="77777777" w:rsidR="004E49B5" w:rsidRPr="00A71B0F" w:rsidRDefault="004E49B5" w:rsidP="005F0C1C">
      <w:pPr>
        <w:spacing w:beforeLines="40" w:before="96"/>
        <w:jc w:val="center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от ДАНАИЛ СТЕФЧЕВ СЛАВОВ</w:t>
      </w:r>
    </w:p>
    <w:p w14:paraId="2967EBFD" w14:textId="77777777" w:rsidR="004E49B5" w:rsidRPr="00A71B0F" w:rsidRDefault="004E49B5" w:rsidP="005F0C1C">
      <w:pPr>
        <w:spacing w:beforeLines="40" w:before="96" w:after="120"/>
        <w:jc w:val="center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управител на „ТЕРЕМ - КРЗ ФЛОТСКИ АРСЕНАЛ-ВАРНА” ЕООД</w:t>
      </w:r>
    </w:p>
    <w:p w14:paraId="12D5012F" w14:textId="77777777" w:rsidR="004E49B5" w:rsidRPr="00A71B0F" w:rsidRDefault="004E49B5" w:rsidP="005F0C1C">
      <w:pPr>
        <w:spacing w:beforeLines="40" w:before="96" w:after="120"/>
        <w:ind w:firstLine="720"/>
        <w:jc w:val="both"/>
        <w:rPr>
          <w:rFonts w:ascii="Calibri" w:hAnsi="Calibri" w:cs="Calibri"/>
          <w:sz w:val="22"/>
          <w:szCs w:val="22"/>
          <w:lang w:val="bg-BG"/>
        </w:rPr>
      </w:pPr>
    </w:p>
    <w:tbl>
      <w:tblPr>
        <w:tblW w:w="9923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2"/>
        <w:gridCol w:w="8611"/>
      </w:tblGrid>
      <w:tr w:rsidR="00DA3326" w:rsidRPr="00A71B0F" w14:paraId="16308E83" w14:textId="77777777">
        <w:trPr>
          <w:trHeight w:val="585"/>
        </w:trPr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B2B5D" w14:textId="77777777" w:rsidR="004E49B5" w:rsidRPr="00A71B0F" w:rsidRDefault="004E49B5" w:rsidP="005F0C1C">
            <w:pPr>
              <w:widowControl w:val="0"/>
              <w:tabs>
                <w:tab w:val="left" w:pos="-720"/>
              </w:tabs>
              <w:suppressAutoHyphens/>
              <w:spacing w:before="140" w:after="140"/>
              <w:jc w:val="both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bg-BG"/>
              </w:rPr>
              <w:t>Относно:</w:t>
            </w:r>
          </w:p>
        </w:tc>
        <w:tc>
          <w:tcPr>
            <w:tcW w:w="8611" w:type="dxa"/>
            <w:tcBorders>
              <w:top w:val="single" w:sz="4" w:space="0" w:color="auto"/>
              <w:bottom w:val="single" w:sz="4" w:space="0" w:color="auto"/>
            </w:tcBorders>
          </w:tcPr>
          <w:p w14:paraId="2BDB469C" w14:textId="77777777" w:rsidR="004E49B5" w:rsidRPr="00A71B0F" w:rsidRDefault="004E49B5" w:rsidP="004F0095">
            <w:pPr>
              <w:widowControl w:val="0"/>
              <w:tabs>
                <w:tab w:val="left" w:pos="-720"/>
              </w:tabs>
              <w:suppressAutoHyphens/>
              <w:spacing w:before="140" w:after="140"/>
              <w:jc w:val="both"/>
              <w:rPr>
                <w:rFonts w:ascii="Calibri" w:hAnsi="Calibri" w:cs="Calibri"/>
                <w:i/>
                <w:iCs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i/>
                <w:iCs/>
                <w:sz w:val="22"/>
                <w:szCs w:val="22"/>
                <w:lang w:val="bg-BG"/>
              </w:rPr>
              <w:t xml:space="preserve">Финансово и техническо състояние на „ТЕРЕМ – КРЗ Флотски арсенал – Варна“ ЕООД; Резултати от дейността за периода </w:t>
            </w:r>
            <w:r w:rsidR="001975A9" w:rsidRPr="00A71B0F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bg-BG"/>
              </w:rPr>
              <w:t>01.</w:t>
            </w:r>
            <w:r w:rsidR="002C6310" w:rsidRPr="00A71B0F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bg-BG"/>
              </w:rPr>
              <w:t>01</w:t>
            </w:r>
            <w:r w:rsidRPr="00A71B0F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bg-BG"/>
              </w:rPr>
              <w:t>.202</w:t>
            </w:r>
            <w:r w:rsidR="00156A40" w:rsidRPr="00A71B0F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bg-BG"/>
              </w:rPr>
              <w:t>5</w:t>
            </w:r>
            <w:r w:rsidRPr="00A71B0F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bg-BG"/>
              </w:rPr>
              <w:t xml:space="preserve"> г. – </w:t>
            </w:r>
            <w:r w:rsidR="004F0095" w:rsidRPr="00A71B0F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bg-BG"/>
              </w:rPr>
              <w:t>30.06</w:t>
            </w:r>
            <w:r w:rsidR="00156A40" w:rsidRPr="00A71B0F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bg-BG"/>
              </w:rPr>
              <w:t>.2025</w:t>
            </w:r>
            <w:r w:rsidRPr="00A71B0F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bg-BG"/>
              </w:rPr>
              <w:t xml:space="preserve"> г.</w:t>
            </w:r>
            <w:r w:rsidR="00E85479" w:rsidRPr="00A71B0F" w:rsidDel="00E85479">
              <w:rPr>
                <w:rFonts w:ascii="Calibri" w:hAnsi="Calibri" w:cs="Calibri"/>
                <w:i/>
                <w:iCs/>
                <w:sz w:val="22"/>
                <w:szCs w:val="22"/>
                <w:lang w:val="bg-BG"/>
              </w:rPr>
              <w:t xml:space="preserve"> </w:t>
            </w:r>
          </w:p>
        </w:tc>
      </w:tr>
    </w:tbl>
    <w:p w14:paraId="5FD80823" w14:textId="77777777" w:rsidR="004E49B5" w:rsidRPr="00A71B0F" w:rsidRDefault="004E49B5" w:rsidP="005F0C1C">
      <w:pPr>
        <w:jc w:val="both"/>
        <w:rPr>
          <w:rFonts w:ascii="Calibri" w:hAnsi="Calibri" w:cs="Calibri"/>
          <w:sz w:val="22"/>
          <w:szCs w:val="22"/>
          <w:lang w:val="bg-BG"/>
        </w:rPr>
      </w:pPr>
    </w:p>
    <w:tbl>
      <w:tblPr>
        <w:tblW w:w="970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4E49B5" w:rsidRPr="00A71B0F" w14:paraId="317B590A" w14:textId="77777777">
        <w:trPr>
          <w:trHeight w:val="465"/>
        </w:trPr>
        <w:tc>
          <w:tcPr>
            <w:tcW w:w="9709" w:type="dxa"/>
            <w:shd w:val="clear" w:color="auto" w:fill="FFFFFF"/>
          </w:tcPr>
          <w:p w14:paraId="7DBD0AAA" w14:textId="77777777" w:rsidR="004E49B5" w:rsidRPr="00A71B0F" w:rsidRDefault="004E49B5" w:rsidP="005F0C1C">
            <w:pPr>
              <w:autoSpaceDE w:val="0"/>
              <w:autoSpaceDN w:val="0"/>
              <w:adjustRightInd w:val="0"/>
              <w:ind w:left="5" w:firstLine="697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  <w:p w14:paraId="584F27CC" w14:textId="77777777" w:rsidR="00ED2372" w:rsidRPr="00A71B0F" w:rsidRDefault="00ED2372" w:rsidP="005F0C1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  <w:p w14:paraId="6FB6A9AE" w14:textId="77777777" w:rsidR="004E49B5" w:rsidRPr="00A71B0F" w:rsidRDefault="004E49B5" w:rsidP="005F0C1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УВАЖАЕМИ ГОСПОДИН ПРЕДСЕДАТЕЛ,</w:t>
            </w:r>
          </w:p>
          <w:p w14:paraId="4D98599E" w14:textId="77777777" w:rsidR="004E49B5" w:rsidRPr="00A71B0F" w:rsidRDefault="004E49B5" w:rsidP="005F0C1C">
            <w:pPr>
              <w:autoSpaceDE w:val="0"/>
              <w:autoSpaceDN w:val="0"/>
              <w:adjustRightInd w:val="0"/>
              <w:ind w:left="5" w:firstLine="697"/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  <w:p w14:paraId="68B2E155" w14:textId="77777777" w:rsidR="004E49B5" w:rsidRPr="00A71B0F" w:rsidRDefault="004E49B5" w:rsidP="005F0C1C">
            <w:pPr>
              <w:autoSpaceDE w:val="0"/>
              <w:autoSpaceDN w:val="0"/>
              <w:adjustRightInd w:val="0"/>
              <w:ind w:left="5" w:right="-9" w:firstLine="704"/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В съответствие с чл. 52, ал. 1 от Правилника за прилагане на Закона за публичните предприятия и в изпълнение на чл. 6, ал. 1 от Договор за възлагане на управление на еднолично дружество с ограничена отговорност „Терем – КРЗ Флотски арсенал – Варна” ЕООД, Ви представям отчет за финансово и техническо състояние на „ТЕРЕМ – КРЗ Флотски арсенал – Варна“ ЕООД и резултатите от дейността за гореописания период, структуриран по основни направления, както следва:</w:t>
            </w:r>
          </w:p>
        </w:tc>
      </w:tr>
    </w:tbl>
    <w:p w14:paraId="6413A255" w14:textId="77777777" w:rsidR="004E49B5" w:rsidRPr="00A71B0F" w:rsidRDefault="004E49B5" w:rsidP="005F0C1C">
      <w:pPr>
        <w:ind w:left="2160"/>
        <w:jc w:val="both"/>
        <w:rPr>
          <w:rFonts w:ascii="Calibri" w:hAnsi="Calibri" w:cs="Calibri"/>
          <w:sz w:val="22"/>
          <w:szCs w:val="22"/>
          <w:lang w:val="bg-BG"/>
        </w:rPr>
      </w:pPr>
    </w:p>
    <w:p w14:paraId="60477E94" w14:textId="77777777" w:rsidR="004E49B5" w:rsidRPr="00A71B0F" w:rsidRDefault="004E49B5" w:rsidP="005F0C1C">
      <w:pPr>
        <w:pStyle w:val="ListParagraph1"/>
        <w:keepNext/>
        <w:numPr>
          <w:ilvl w:val="0"/>
          <w:numId w:val="1"/>
        </w:numPr>
        <w:spacing w:after="120"/>
        <w:ind w:left="437" w:hanging="437"/>
        <w:jc w:val="both"/>
        <w:rPr>
          <w:rFonts w:ascii="Calibri" w:hAnsi="Calibri" w:cs="Calibri"/>
          <w:b/>
          <w:bCs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bCs/>
          <w:sz w:val="22"/>
          <w:szCs w:val="22"/>
          <w:lang w:val="bg-BG"/>
        </w:rPr>
        <w:t xml:space="preserve">Изпълнение на целите заложени в Бизнес-програмата на дружеството </w:t>
      </w:r>
    </w:p>
    <w:p w14:paraId="31CFDC97" w14:textId="77777777" w:rsidR="004E49B5" w:rsidRPr="00A71B0F" w:rsidRDefault="004E49B5" w:rsidP="005F0C1C">
      <w:pPr>
        <w:keepNext/>
        <w:numPr>
          <w:ilvl w:val="1"/>
          <w:numId w:val="1"/>
        </w:numPr>
        <w:spacing w:before="120" w:after="120"/>
        <w:ind w:left="437" w:hanging="437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Реализирани приходи през период</w:t>
      </w:r>
      <w:r w:rsidR="0068179F" w:rsidRPr="00A71B0F">
        <w:rPr>
          <w:rFonts w:ascii="Calibri" w:hAnsi="Calibri" w:cs="Calibri"/>
          <w:sz w:val="22"/>
          <w:szCs w:val="22"/>
          <w:lang w:val="bg-BG"/>
        </w:rPr>
        <w:t>а 01.01.202</w:t>
      </w:r>
      <w:r w:rsidR="00156A40" w:rsidRPr="00A71B0F">
        <w:rPr>
          <w:rFonts w:ascii="Calibri" w:hAnsi="Calibri" w:cs="Calibri"/>
          <w:sz w:val="22"/>
          <w:szCs w:val="22"/>
          <w:lang w:val="bg-BG"/>
        </w:rPr>
        <w:t>5</w:t>
      </w:r>
      <w:r w:rsidR="0068179F" w:rsidRPr="00A71B0F">
        <w:rPr>
          <w:rFonts w:ascii="Calibri" w:hAnsi="Calibri" w:cs="Calibri"/>
          <w:sz w:val="22"/>
          <w:szCs w:val="22"/>
          <w:lang w:val="bg-BG"/>
        </w:rPr>
        <w:t xml:space="preserve"> – </w:t>
      </w:r>
      <w:r w:rsidR="004F0095" w:rsidRPr="00A71B0F">
        <w:rPr>
          <w:rFonts w:ascii="Calibri" w:hAnsi="Calibri" w:cs="Calibri"/>
          <w:sz w:val="22"/>
          <w:szCs w:val="22"/>
          <w:lang w:val="bg-BG"/>
        </w:rPr>
        <w:t>30.06</w:t>
      </w:r>
      <w:r w:rsidR="00156A40" w:rsidRPr="00A71B0F">
        <w:rPr>
          <w:rFonts w:ascii="Calibri" w:hAnsi="Calibri" w:cs="Calibri"/>
          <w:sz w:val="22"/>
          <w:szCs w:val="22"/>
          <w:lang w:val="bg-BG"/>
        </w:rPr>
        <w:t>.2025</w:t>
      </w:r>
      <w:r w:rsidR="0068179F" w:rsidRPr="00A71B0F">
        <w:rPr>
          <w:rFonts w:ascii="Calibri" w:hAnsi="Calibri" w:cs="Calibri"/>
          <w:sz w:val="22"/>
          <w:szCs w:val="22"/>
          <w:lang w:val="bg-BG"/>
        </w:rPr>
        <w:t xml:space="preserve"> г.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, при спазване </w:t>
      </w:r>
      <w:r w:rsidR="00DA07E7" w:rsidRPr="00A71B0F">
        <w:rPr>
          <w:rFonts w:ascii="Calibri" w:hAnsi="Calibri" w:cs="Calibri"/>
          <w:sz w:val="22"/>
          <w:szCs w:val="22"/>
          <w:lang w:val="bg-BG"/>
        </w:rPr>
        <w:t>принципа на съпоставимост на при</w:t>
      </w:r>
      <w:r w:rsidRPr="00A71B0F">
        <w:rPr>
          <w:rFonts w:ascii="Calibri" w:hAnsi="Calibri" w:cs="Calibri"/>
          <w:sz w:val="22"/>
          <w:szCs w:val="22"/>
          <w:lang w:val="bg-BG"/>
        </w:rPr>
        <w:t>ходите с разходите. Анализ на тенденциите и отклоненията спрямо Бизнес-програмата. Причини за отклоненията.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6"/>
        <w:gridCol w:w="2549"/>
        <w:gridCol w:w="992"/>
        <w:gridCol w:w="1418"/>
        <w:gridCol w:w="1417"/>
        <w:gridCol w:w="1418"/>
        <w:gridCol w:w="1417"/>
      </w:tblGrid>
      <w:tr w:rsidR="004E49B5" w:rsidRPr="00A71B0F" w14:paraId="717024B4" w14:textId="77777777">
        <w:tc>
          <w:tcPr>
            <w:tcW w:w="97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0E4E6B1E" w14:textId="77777777" w:rsidR="004E49B5" w:rsidRPr="00A71B0F" w:rsidRDefault="004E49B5" w:rsidP="005F0C1C">
            <w:pPr>
              <w:tabs>
                <w:tab w:val="num" w:pos="0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ab/>
            </w: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Направления на реализация</w:t>
            </w:r>
          </w:p>
        </w:tc>
      </w:tr>
      <w:tr w:rsidR="004E49B5" w:rsidRPr="00A71B0F" w14:paraId="54948C8B" w14:textId="77777777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763D002E" w14:textId="77777777" w:rsidR="004E49B5" w:rsidRPr="00A71B0F" w:rsidRDefault="004E49B5" w:rsidP="005F0C1C">
            <w:pPr>
              <w:tabs>
                <w:tab w:val="num" w:pos="0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№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1D3CC90B" w14:textId="77777777" w:rsidR="004E49B5" w:rsidRPr="00A71B0F" w:rsidRDefault="004E49B5" w:rsidP="005F0C1C">
            <w:pPr>
              <w:tabs>
                <w:tab w:val="num" w:pos="0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Показатели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3FF966DD" w14:textId="77777777" w:rsidR="004E49B5" w:rsidRPr="00A71B0F" w:rsidRDefault="004E49B5" w:rsidP="005F0C1C">
            <w:pPr>
              <w:tabs>
                <w:tab w:val="num" w:pos="0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Мярка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5DEC0B25" w14:textId="77777777" w:rsidR="004E49B5" w:rsidRPr="00A71B0F" w:rsidRDefault="004E49B5" w:rsidP="00156A40">
            <w:pPr>
              <w:tabs>
                <w:tab w:val="num" w:pos="0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Разчет по БИЗНЕС ПЛАНА за 202</w:t>
            </w:r>
            <w:r w:rsidR="00156A40"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5</w:t>
            </w: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437462A2" w14:textId="77777777" w:rsidR="004E49B5" w:rsidRPr="00A71B0F" w:rsidRDefault="004E49B5" w:rsidP="00156A40">
            <w:pPr>
              <w:tabs>
                <w:tab w:val="num" w:pos="0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Отчетни данни за 202</w:t>
            </w:r>
            <w:r w:rsidR="00156A40"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5</w:t>
            </w: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62F8B2AC" w14:textId="77777777" w:rsidR="004E49B5" w:rsidRPr="00A71B0F" w:rsidRDefault="004E49B5" w:rsidP="005F0C1C">
            <w:pPr>
              <w:tabs>
                <w:tab w:val="num" w:pos="0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Отклонение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79EB57CF" w14:textId="77777777" w:rsidR="004E49B5" w:rsidRPr="00A71B0F" w:rsidRDefault="004E49B5" w:rsidP="005F0C1C">
            <w:pPr>
              <w:tabs>
                <w:tab w:val="num" w:pos="0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Изпълнение %</w:t>
            </w:r>
          </w:p>
        </w:tc>
      </w:tr>
      <w:tr w:rsidR="004E49B5" w:rsidRPr="00A71B0F" w14:paraId="162334E0" w14:textId="77777777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0A382" w14:textId="77777777" w:rsidR="004E49B5" w:rsidRPr="00A71B0F" w:rsidRDefault="004E49B5" w:rsidP="005F0C1C">
            <w:pPr>
              <w:tabs>
                <w:tab w:val="num" w:pos="0"/>
              </w:tabs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1.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DAB77" w14:textId="77777777" w:rsidR="004E49B5" w:rsidRPr="00A71B0F" w:rsidRDefault="004E49B5" w:rsidP="005F0C1C">
            <w:pPr>
              <w:tabs>
                <w:tab w:val="num" w:pos="0"/>
              </w:tabs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Специална продукция и услуги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7A3AA" w14:textId="77777777" w:rsidR="004E49B5" w:rsidRPr="00A71B0F" w:rsidRDefault="004E49B5" w:rsidP="005F0C1C">
            <w:pPr>
              <w:tabs>
                <w:tab w:val="num" w:pos="0"/>
              </w:tabs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х.лв.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E636A" w14:textId="77777777" w:rsidR="004E49B5" w:rsidRPr="00A71B0F" w:rsidRDefault="00F9231E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1 791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89BE6" w14:textId="77777777" w:rsidR="004E49B5" w:rsidRPr="00A71B0F" w:rsidRDefault="00F9231E" w:rsidP="00156A40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1 791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1777C" w14:textId="77777777" w:rsidR="004E49B5" w:rsidRPr="00A71B0F" w:rsidRDefault="004E49B5" w:rsidP="00156A40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19AF9" w14:textId="77777777" w:rsidR="004E49B5" w:rsidRPr="00A71B0F" w:rsidRDefault="00F9231E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100</w:t>
            </w:r>
          </w:p>
        </w:tc>
      </w:tr>
      <w:tr w:rsidR="004E49B5" w:rsidRPr="00A71B0F" w14:paraId="3B74FDC8" w14:textId="77777777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036DC" w14:textId="77777777" w:rsidR="004E49B5" w:rsidRPr="00A71B0F" w:rsidRDefault="004E49B5" w:rsidP="005F0C1C">
            <w:pPr>
              <w:tabs>
                <w:tab w:val="num" w:pos="0"/>
              </w:tabs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1.1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58CB0" w14:textId="77777777" w:rsidR="004E49B5" w:rsidRPr="00A71B0F" w:rsidRDefault="004E49B5" w:rsidP="005F0C1C">
            <w:pPr>
              <w:tabs>
                <w:tab w:val="num" w:pos="0"/>
              </w:tabs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- за МО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2EB97" w14:textId="77777777" w:rsidR="004E49B5" w:rsidRPr="00A71B0F" w:rsidRDefault="004E49B5" w:rsidP="005F0C1C">
            <w:pPr>
              <w:tabs>
                <w:tab w:val="num" w:pos="0"/>
              </w:tabs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4EDC7" w14:textId="77777777" w:rsidR="004E49B5" w:rsidRPr="00A71B0F" w:rsidRDefault="00F9231E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1 791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2B0AD" w14:textId="77777777" w:rsidR="004E49B5" w:rsidRPr="00A71B0F" w:rsidRDefault="00F9231E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1 791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0BE54" w14:textId="77777777" w:rsidR="004E49B5" w:rsidRPr="00A71B0F" w:rsidRDefault="004E49B5" w:rsidP="00156A40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2827D" w14:textId="77777777" w:rsidR="004E49B5" w:rsidRPr="00A71B0F" w:rsidRDefault="00F9231E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100</w:t>
            </w:r>
          </w:p>
        </w:tc>
      </w:tr>
      <w:tr w:rsidR="004E49B5" w:rsidRPr="00A71B0F" w14:paraId="47FE4BDE" w14:textId="77777777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8AB9D" w14:textId="77777777" w:rsidR="004E49B5" w:rsidRPr="00A71B0F" w:rsidRDefault="004E49B5" w:rsidP="005F0C1C">
            <w:pPr>
              <w:tabs>
                <w:tab w:val="num" w:pos="0"/>
              </w:tabs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1.2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C643A" w14:textId="77777777" w:rsidR="004E49B5" w:rsidRPr="00A71B0F" w:rsidRDefault="004E49B5" w:rsidP="005F0C1C">
            <w:pPr>
              <w:tabs>
                <w:tab w:val="num" w:pos="0"/>
              </w:tabs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- специален износ, ВОП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DD5C5" w14:textId="77777777" w:rsidR="004E49B5" w:rsidRPr="00A71B0F" w:rsidRDefault="004E49B5" w:rsidP="005F0C1C">
            <w:pPr>
              <w:tabs>
                <w:tab w:val="num" w:pos="0"/>
              </w:tabs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х.лв.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B218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32027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5656A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0670E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</w:tr>
      <w:tr w:rsidR="004E49B5" w:rsidRPr="00A71B0F" w14:paraId="6006067B" w14:textId="77777777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15DF1" w14:textId="77777777" w:rsidR="004E49B5" w:rsidRPr="00A71B0F" w:rsidRDefault="004E49B5" w:rsidP="005F0C1C">
            <w:pPr>
              <w:tabs>
                <w:tab w:val="num" w:pos="0"/>
              </w:tabs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1.3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D954F" w14:textId="77777777" w:rsidR="004E49B5" w:rsidRPr="00A71B0F" w:rsidRDefault="004E49B5" w:rsidP="005F0C1C">
            <w:pPr>
              <w:tabs>
                <w:tab w:val="num" w:pos="0"/>
              </w:tabs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- друга спец. продукция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5B85D" w14:textId="77777777" w:rsidR="004E49B5" w:rsidRPr="00A71B0F" w:rsidRDefault="004E49B5" w:rsidP="005F0C1C">
            <w:pPr>
              <w:tabs>
                <w:tab w:val="num" w:pos="0"/>
              </w:tabs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EAF40" w14:textId="77777777" w:rsidR="004E49B5" w:rsidRPr="00A71B0F" w:rsidRDefault="004E49B5" w:rsidP="00FD00AA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61540" w14:textId="77777777" w:rsidR="004E49B5" w:rsidRPr="00A71B0F" w:rsidRDefault="004E49B5" w:rsidP="00156A40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9FA69" w14:textId="77777777" w:rsidR="004E49B5" w:rsidRPr="00A71B0F" w:rsidRDefault="004E49B5" w:rsidP="000237D6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876E4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</w:tr>
      <w:tr w:rsidR="0090538F" w:rsidRPr="00A71B0F" w14:paraId="77240566" w14:textId="77777777" w:rsidTr="00525AF6">
        <w:tc>
          <w:tcPr>
            <w:tcW w:w="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38E0C" w14:textId="77777777" w:rsidR="004E49B5" w:rsidRPr="00A71B0F" w:rsidRDefault="004E49B5" w:rsidP="005F0C1C">
            <w:pPr>
              <w:tabs>
                <w:tab w:val="num" w:pos="0"/>
              </w:tabs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2.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D5BBE" w14:textId="77777777" w:rsidR="004E49B5" w:rsidRPr="00A71B0F" w:rsidRDefault="004E49B5" w:rsidP="005F0C1C">
            <w:pPr>
              <w:tabs>
                <w:tab w:val="num" w:pos="0"/>
              </w:tabs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Гражданска продукция и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56BC1" w14:textId="77777777" w:rsidR="004E49B5" w:rsidRPr="00A71B0F" w:rsidRDefault="004E49B5" w:rsidP="005F0C1C">
            <w:pPr>
              <w:tabs>
                <w:tab w:val="num" w:pos="0"/>
              </w:tabs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х.лв.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39BF5" w14:textId="77777777" w:rsidR="004E49B5" w:rsidRPr="00A71B0F" w:rsidRDefault="00F9231E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8 130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305D5" w14:textId="77777777" w:rsidR="004E49B5" w:rsidRPr="00A71B0F" w:rsidRDefault="00F9231E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8 684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391B8" w14:textId="77777777" w:rsidR="004E49B5" w:rsidRPr="00A71B0F" w:rsidRDefault="000237D6" w:rsidP="00F9231E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</w:t>
            </w:r>
            <w:r w:rsidR="00F9231E" w:rsidRPr="00A71B0F">
              <w:rPr>
                <w:rFonts w:ascii="Calibri" w:hAnsi="Calibri" w:cs="Calibri"/>
                <w:sz w:val="22"/>
                <w:szCs w:val="22"/>
                <w:lang w:val="bg-BG"/>
              </w:rPr>
              <w:t>554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3BC6" w14:textId="77777777" w:rsidR="004E49B5" w:rsidRPr="00A71B0F" w:rsidRDefault="00F9231E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106.81</w:t>
            </w:r>
          </w:p>
        </w:tc>
      </w:tr>
    </w:tbl>
    <w:p w14:paraId="3BF01E87" w14:textId="77777777" w:rsidR="004E49B5" w:rsidRPr="00A71B0F" w:rsidRDefault="004E49B5" w:rsidP="005F0C1C">
      <w:pPr>
        <w:tabs>
          <w:tab w:val="num" w:pos="0"/>
        </w:tabs>
        <w:spacing w:before="120"/>
        <w:ind w:left="45" w:hanging="45"/>
        <w:jc w:val="both"/>
        <w:rPr>
          <w:rFonts w:ascii="Calibri" w:hAnsi="Calibri" w:cs="Calibri"/>
          <w:sz w:val="22"/>
          <w:szCs w:val="22"/>
          <w:lang w:val="bg-BG"/>
        </w:rPr>
      </w:pPr>
    </w:p>
    <w:p w14:paraId="05D00048" w14:textId="77777777" w:rsidR="004E49B5" w:rsidRPr="00A71B0F" w:rsidRDefault="004E49B5" w:rsidP="007044CD">
      <w:pPr>
        <w:tabs>
          <w:tab w:val="num" w:pos="0"/>
        </w:tabs>
        <w:spacing w:before="120"/>
        <w:ind w:left="45" w:hanging="45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lastRenderedPageBreak/>
        <w:tab/>
      </w:r>
      <w:r w:rsidR="00DA07E7" w:rsidRPr="00A71B0F">
        <w:rPr>
          <w:rFonts w:ascii="Calibri" w:hAnsi="Calibri" w:cs="Calibri"/>
          <w:sz w:val="22"/>
          <w:szCs w:val="22"/>
          <w:lang w:val="bg-BG"/>
        </w:rPr>
        <w:tab/>
      </w:r>
      <w:r w:rsidR="000C0637" w:rsidRPr="00A71B0F">
        <w:rPr>
          <w:rFonts w:ascii="Calibri" w:hAnsi="Calibri" w:cs="Calibri"/>
          <w:sz w:val="22"/>
          <w:szCs w:val="22"/>
          <w:lang w:val="bg-BG"/>
        </w:rPr>
        <w:t>През разглеждания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период са реализирани нетни приходи от продажби в размер на </w:t>
      </w:r>
      <w:r w:rsidR="00CB0B6B" w:rsidRPr="00A71B0F">
        <w:rPr>
          <w:rFonts w:ascii="Calibri" w:hAnsi="Calibri" w:cs="Calibri"/>
          <w:sz w:val="22"/>
          <w:szCs w:val="22"/>
          <w:lang w:val="bg-BG"/>
        </w:rPr>
        <w:t>11 375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хил. лв. – при заложени </w:t>
      </w:r>
      <w:r w:rsidR="00CB0B6B" w:rsidRPr="00A71B0F">
        <w:rPr>
          <w:rFonts w:ascii="Calibri" w:hAnsi="Calibri" w:cs="Calibri"/>
          <w:sz w:val="22"/>
          <w:szCs w:val="22"/>
          <w:lang w:val="bg-BG"/>
        </w:rPr>
        <w:t>9 921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хил. лв., или с </w:t>
      </w:r>
      <w:r w:rsidR="00CB0B6B" w:rsidRPr="00A71B0F">
        <w:rPr>
          <w:rFonts w:ascii="Calibri" w:hAnsi="Calibri" w:cs="Calibri"/>
          <w:sz w:val="22"/>
          <w:szCs w:val="22"/>
          <w:lang w:val="bg-BG"/>
        </w:rPr>
        <w:t>1 454</w:t>
      </w:r>
      <w:r w:rsidR="007B037D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="000237D6" w:rsidRPr="00A71B0F">
        <w:rPr>
          <w:rFonts w:ascii="Calibri" w:hAnsi="Calibri" w:cs="Calibri"/>
          <w:sz w:val="22"/>
          <w:szCs w:val="22"/>
          <w:lang w:val="bg-BG"/>
        </w:rPr>
        <w:t xml:space="preserve">хил. лв. повече от 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заложения обем в </w:t>
      </w:r>
      <w:r w:rsidR="00CB0B6B" w:rsidRPr="00A71B0F">
        <w:rPr>
          <w:rFonts w:ascii="Calibri" w:hAnsi="Calibri" w:cs="Calibri"/>
          <w:sz w:val="22"/>
          <w:szCs w:val="22"/>
          <w:lang w:val="bg-BG"/>
        </w:rPr>
        <w:t xml:space="preserve">актуализираната 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БИЗНЕС ПРОГРАМАТА. </w:t>
      </w:r>
      <w:r w:rsidR="000237D6" w:rsidRPr="00A71B0F">
        <w:rPr>
          <w:rFonts w:ascii="Calibri" w:hAnsi="Calibri" w:cs="Calibri"/>
          <w:sz w:val="22"/>
          <w:szCs w:val="22"/>
          <w:lang w:val="bg-BG"/>
        </w:rPr>
        <w:t>Преи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зпълнението на производствената програма </w:t>
      </w:r>
      <w:r w:rsidR="000237D6" w:rsidRPr="00A71B0F">
        <w:rPr>
          <w:rFonts w:ascii="Calibri" w:hAnsi="Calibri" w:cs="Calibri"/>
          <w:sz w:val="22"/>
          <w:szCs w:val="22"/>
          <w:lang w:val="bg-BG"/>
        </w:rPr>
        <w:t>на</w:t>
      </w:r>
      <w:r w:rsidR="00525AF6" w:rsidRPr="00A71B0F">
        <w:rPr>
          <w:rFonts w:ascii="Calibri" w:hAnsi="Calibri" w:cs="Calibri"/>
          <w:sz w:val="22"/>
          <w:szCs w:val="22"/>
          <w:lang w:val="bg-BG"/>
        </w:rPr>
        <w:t>д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предварително набелязаните цели се дължи основно на </w:t>
      </w:r>
      <w:r w:rsidR="004E1B97" w:rsidRPr="00A71B0F">
        <w:rPr>
          <w:rFonts w:ascii="Calibri" w:hAnsi="Calibri" w:cs="Calibri"/>
          <w:sz w:val="22"/>
          <w:szCs w:val="22"/>
          <w:lang w:val="bg-BG"/>
        </w:rPr>
        <w:t>завършения обем поръчки от гледна точка на реализиран приход</w:t>
      </w:r>
      <w:r w:rsidR="007044CD" w:rsidRPr="00A71B0F">
        <w:rPr>
          <w:rFonts w:ascii="Calibri" w:hAnsi="Calibri" w:cs="Calibri"/>
          <w:sz w:val="22"/>
          <w:szCs w:val="22"/>
          <w:lang w:val="bg-BG"/>
        </w:rPr>
        <w:t xml:space="preserve">. </w:t>
      </w:r>
      <w:r w:rsidR="004E1B97" w:rsidRPr="00A71B0F">
        <w:rPr>
          <w:rFonts w:ascii="Calibri" w:hAnsi="Calibri" w:cs="Calibri"/>
          <w:sz w:val="22"/>
          <w:szCs w:val="22"/>
          <w:lang w:val="bg-BG"/>
        </w:rPr>
        <w:t xml:space="preserve">В тази връзка, към </w:t>
      </w:r>
      <w:r w:rsidR="00CB0B6B" w:rsidRPr="00A71B0F">
        <w:rPr>
          <w:rFonts w:ascii="Calibri" w:hAnsi="Calibri" w:cs="Calibri"/>
          <w:sz w:val="22"/>
          <w:szCs w:val="22"/>
          <w:lang w:val="bg-BG"/>
        </w:rPr>
        <w:t>30.06</w:t>
      </w:r>
      <w:r w:rsidR="00156A40" w:rsidRPr="00A71B0F">
        <w:rPr>
          <w:rFonts w:ascii="Calibri" w:hAnsi="Calibri" w:cs="Calibri"/>
          <w:sz w:val="22"/>
          <w:szCs w:val="22"/>
          <w:lang w:val="bg-BG"/>
        </w:rPr>
        <w:t>.2025</w:t>
      </w:r>
      <w:r w:rsidR="004E1B97" w:rsidRPr="00A71B0F">
        <w:rPr>
          <w:rFonts w:ascii="Calibri" w:hAnsi="Calibri" w:cs="Calibri"/>
          <w:sz w:val="22"/>
          <w:szCs w:val="22"/>
          <w:lang w:val="bg-BG"/>
        </w:rPr>
        <w:t xml:space="preserve"> г. Дружеството завършва с </w:t>
      </w:r>
      <w:r w:rsidR="00CB0B6B" w:rsidRPr="00A71B0F">
        <w:rPr>
          <w:rFonts w:ascii="Calibri" w:hAnsi="Calibri" w:cs="Calibri"/>
          <w:sz w:val="22"/>
          <w:szCs w:val="22"/>
          <w:lang w:val="bg-BG"/>
        </w:rPr>
        <w:t>12 844</w:t>
      </w:r>
      <w:r w:rsidR="00156A40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="004E1B97" w:rsidRPr="00A71B0F">
        <w:rPr>
          <w:rFonts w:ascii="Calibri" w:hAnsi="Calibri" w:cs="Calibri"/>
          <w:sz w:val="22"/>
          <w:szCs w:val="22"/>
          <w:lang w:val="bg-BG"/>
        </w:rPr>
        <w:t xml:space="preserve">хил. лв. незавършено производство, което представлява и </w:t>
      </w:r>
      <w:r w:rsidR="00844F8D" w:rsidRPr="00A71B0F">
        <w:rPr>
          <w:rFonts w:ascii="Calibri" w:hAnsi="Calibri" w:cs="Calibri"/>
          <w:sz w:val="22"/>
          <w:szCs w:val="22"/>
          <w:lang w:val="bg-BG"/>
        </w:rPr>
        <w:t>увеличе</w:t>
      </w:r>
      <w:r w:rsidR="004E1B97" w:rsidRPr="00A71B0F">
        <w:rPr>
          <w:rFonts w:ascii="Calibri" w:hAnsi="Calibri" w:cs="Calibri"/>
          <w:sz w:val="22"/>
          <w:szCs w:val="22"/>
          <w:lang w:val="bg-BG"/>
        </w:rPr>
        <w:t xml:space="preserve">ние спрямо началото на разглеждания отчетен период. </w:t>
      </w:r>
    </w:p>
    <w:p w14:paraId="17A77877" w14:textId="77777777" w:rsidR="00E85479" w:rsidRPr="00A71B0F" w:rsidRDefault="004E49B5" w:rsidP="005F0C1C">
      <w:pPr>
        <w:tabs>
          <w:tab w:val="num" w:pos="0"/>
        </w:tabs>
        <w:spacing w:before="120" w:after="120"/>
        <w:ind w:left="45" w:hanging="45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sz w:val="22"/>
          <w:szCs w:val="22"/>
          <w:lang w:val="bg-BG"/>
        </w:rPr>
        <w:t>1.2.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Финансов резултат – анализ по видове дейности (оперативна, инвестиционна, финансова).</w:t>
      </w:r>
    </w:p>
    <w:tbl>
      <w:tblPr>
        <w:tblW w:w="9426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382"/>
        <w:gridCol w:w="1178"/>
        <w:gridCol w:w="1150"/>
        <w:gridCol w:w="1302"/>
        <w:gridCol w:w="1414"/>
      </w:tblGrid>
      <w:tr w:rsidR="00242073" w:rsidRPr="00A71B0F" w14:paraId="41D42269" w14:textId="77777777">
        <w:trPr>
          <w:trHeight w:val="900"/>
        </w:trPr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52A73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Фактори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A409D" w14:textId="77777777" w:rsidR="004E49B5" w:rsidRPr="00A71B0F" w:rsidRDefault="00CB0B6B" w:rsidP="00907DB8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30.06.</w:t>
            </w:r>
            <w:r w:rsidR="004E49B5"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202</w:t>
            </w:r>
            <w:r w:rsidR="00907DB8"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5</w:t>
            </w:r>
            <w:r w:rsidR="0090538F"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 xml:space="preserve"> </w:t>
            </w:r>
            <w:r w:rsidR="004E49B5"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година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DA1C5" w14:textId="77777777" w:rsidR="004E49B5" w:rsidRPr="00A71B0F" w:rsidRDefault="00CB0B6B" w:rsidP="00907DB8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30.06.</w:t>
            </w:r>
            <w:r w:rsidR="004E49B5"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202</w:t>
            </w:r>
            <w:r w:rsidR="00907DB8"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4</w:t>
            </w:r>
            <w:r w:rsidR="004E49B5"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 xml:space="preserve"> година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4017F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Отклонение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A3370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Влияние на факторите %</w:t>
            </w:r>
          </w:p>
        </w:tc>
      </w:tr>
      <w:tr w:rsidR="00242073" w:rsidRPr="00A71B0F" w14:paraId="34297431" w14:textId="77777777">
        <w:trPr>
          <w:trHeight w:val="300"/>
        </w:trPr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DE01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1. Приходи от оперативна дейност (OR)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98741" w14:textId="77777777" w:rsidR="004E49B5" w:rsidRPr="00A71B0F" w:rsidRDefault="00CB0B6B" w:rsidP="00553970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11 375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6BFFA" w14:textId="77777777" w:rsidR="004E49B5" w:rsidRPr="00A71B0F" w:rsidRDefault="00CB0B6B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15 350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FB1DC" w14:textId="77777777" w:rsidR="004E49B5" w:rsidRPr="00A71B0F" w:rsidRDefault="00CB0B6B" w:rsidP="00553970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-3 975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72F2C" w14:textId="77777777" w:rsidR="004E49B5" w:rsidRPr="00A71B0F" w:rsidRDefault="00242073" w:rsidP="00242073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-25.90</w:t>
            </w:r>
          </w:p>
        </w:tc>
      </w:tr>
      <w:tr w:rsidR="00242073" w:rsidRPr="00A71B0F" w14:paraId="696CCE8F" w14:textId="77777777">
        <w:trPr>
          <w:trHeight w:val="300"/>
        </w:trPr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B4109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2. Финансови приходи (FR)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C9D1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D1EB5" w14:textId="77777777" w:rsidR="004E49B5" w:rsidRPr="00A71B0F" w:rsidRDefault="00CB0B6B" w:rsidP="00000B6A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FE00A" w14:textId="77777777" w:rsidR="004E49B5" w:rsidRPr="00A71B0F" w:rsidRDefault="00CB0B6B" w:rsidP="00000B6A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-4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2DB1E" w14:textId="77777777" w:rsidR="004E49B5" w:rsidRPr="00A71B0F" w:rsidRDefault="00242073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-100.00</w:t>
            </w:r>
          </w:p>
        </w:tc>
      </w:tr>
      <w:tr w:rsidR="00242073" w:rsidRPr="00A71B0F" w14:paraId="69B41CCE" w14:textId="77777777">
        <w:trPr>
          <w:trHeight w:val="300"/>
        </w:trPr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D3ACA" w14:textId="77777777" w:rsidR="00000B6A" w:rsidRPr="00A71B0F" w:rsidRDefault="00000B6A" w:rsidP="00000B6A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3. Извънредни приходи (ER)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0E01" w14:textId="77777777" w:rsidR="00000B6A" w:rsidRPr="00A71B0F" w:rsidRDefault="00000B6A" w:rsidP="00000B6A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7262B" w14:textId="77777777" w:rsidR="00000B6A" w:rsidRPr="00A71B0F" w:rsidRDefault="00000B6A" w:rsidP="00000B6A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FDF04" w14:textId="77777777" w:rsidR="00000B6A" w:rsidRPr="00A71B0F" w:rsidRDefault="00000B6A" w:rsidP="00000B6A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B7A6A" w14:textId="77777777" w:rsidR="00000B6A" w:rsidRPr="00A71B0F" w:rsidRDefault="00000B6A" w:rsidP="00000B6A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</w:tr>
      <w:tr w:rsidR="00242073" w:rsidRPr="00A71B0F" w14:paraId="74F29CBF" w14:textId="77777777">
        <w:trPr>
          <w:trHeight w:val="300"/>
        </w:trPr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050B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4. Разходи за  оперативна дейност (OE)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85AA6" w14:textId="77777777" w:rsidR="004E49B5" w:rsidRPr="00A71B0F" w:rsidRDefault="004E49B5" w:rsidP="00A20622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-</w:t>
            </w:r>
            <w:r w:rsidR="00CB0B6B" w:rsidRPr="00A71B0F">
              <w:rPr>
                <w:rFonts w:ascii="Calibri" w:hAnsi="Calibri" w:cs="Calibri"/>
                <w:sz w:val="22"/>
                <w:szCs w:val="22"/>
                <w:lang w:val="bg-BG"/>
              </w:rPr>
              <w:t>11 593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A827A" w14:textId="77777777" w:rsidR="004E49B5" w:rsidRPr="00A71B0F" w:rsidRDefault="00A20622" w:rsidP="00CB0B6B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-</w:t>
            </w:r>
            <w:r w:rsidR="00CB0B6B" w:rsidRPr="00A71B0F">
              <w:rPr>
                <w:rFonts w:ascii="Calibri" w:hAnsi="Calibri" w:cs="Calibri"/>
                <w:sz w:val="22"/>
                <w:szCs w:val="22"/>
                <w:lang w:val="bg-BG"/>
              </w:rPr>
              <w:t>14 914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C3293" w14:textId="77777777" w:rsidR="004E49B5" w:rsidRPr="00A71B0F" w:rsidRDefault="00CB0B6B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-3 321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D0A57" w14:textId="77777777" w:rsidR="004E49B5" w:rsidRPr="00A71B0F" w:rsidRDefault="00242073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-22.27</w:t>
            </w:r>
          </w:p>
        </w:tc>
      </w:tr>
      <w:tr w:rsidR="00242073" w:rsidRPr="00A71B0F" w14:paraId="5D01D7A7" w14:textId="77777777">
        <w:trPr>
          <w:trHeight w:val="300"/>
        </w:trPr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42FDE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5. Финансови разходи (FE)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2173" w14:textId="77777777" w:rsidR="00CB0B6B" w:rsidRPr="00A71B0F" w:rsidRDefault="004E49B5" w:rsidP="00CB0B6B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-</w:t>
            </w:r>
            <w:r w:rsidR="00CB0B6B" w:rsidRPr="00A71B0F">
              <w:rPr>
                <w:rFonts w:ascii="Calibri" w:hAnsi="Calibri" w:cs="Calibri"/>
                <w:sz w:val="22"/>
                <w:szCs w:val="22"/>
                <w:lang w:val="bg-BG"/>
              </w:rPr>
              <w:t>225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935C1" w14:textId="77777777" w:rsidR="004E49B5" w:rsidRPr="00A71B0F" w:rsidRDefault="004E49B5" w:rsidP="00CB0B6B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-</w:t>
            </w:r>
            <w:r w:rsidR="00CB0B6B" w:rsidRPr="00A71B0F">
              <w:rPr>
                <w:rFonts w:ascii="Calibri" w:hAnsi="Calibri" w:cs="Calibri"/>
                <w:sz w:val="22"/>
                <w:szCs w:val="22"/>
                <w:lang w:val="bg-BG"/>
              </w:rPr>
              <w:t>37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02C6B" w14:textId="77777777" w:rsidR="004E49B5" w:rsidRPr="00A71B0F" w:rsidRDefault="00A20622" w:rsidP="00242073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  <w:r w:rsidR="00242073" w:rsidRPr="00A71B0F">
              <w:rPr>
                <w:rFonts w:ascii="Calibri" w:hAnsi="Calibri" w:cs="Calibri"/>
                <w:sz w:val="22"/>
                <w:szCs w:val="22"/>
                <w:lang w:val="bg-BG"/>
              </w:rPr>
              <w:t>88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4CFB9" w14:textId="77777777" w:rsidR="004E49B5" w:rsidRPr="00A71B0F" w:rsidRDefault="00242073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318.92</w:t>
            </w:r>
          </w:p>
        </w:tc>
      </w:tr>
      <w:tr w:rsidR="00242073" w:rsidRPr="00A71B0F" w14:paraId="223183B8" w14:textId="77777777">
        <w:trPr>
          <w:trHeight w:val="600"/>
        </w:trPr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0DA4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6. Извънредни разходи (EE) (др. Данъци алтернативни на корпоративния)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71C99" w14:textId="77777777" w:rsidR="004E49B5" w:rsidRPr="00A71B0F" w:rsidRDefault="004E49B5" w:rsidP="00A20622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1197C" w14:textId="77777777" w:rsidR="004E49B5" w:rsidRPr="00A71B0F" w:rsidRDefault="004E49B5" w:rsidP="00907DB8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B8635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88920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</w:tr>
      <w:tr w:rsidR="00242073" w:rsidRPr="00A71B0F" w14:paraId="534B11EB" w14:textId="77777777">
        <w:trPr>
          <w:trHeight w:val="600"/>
        </w:trPr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DD51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Счетоводен финансов резултат за данъчно преобразуване (п.1+п.2+п.3-п.4-п.5-п.6)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6477" w14:textId="77777777" w:rsidR="004E49B5" w:rsidRPr="00A71B0F" w:rsidRDefault="00CB0B6B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-443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BDC42" w14:textId="77777777" w:rsidR="004E49B5" w:rsidRPr="00A71B0F" w:rsidRDefault="00CB0B6B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403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D9E33" w14:textId="77777777" w:rsidR="004E49B5" w:rsidRPr="00A71B0F" w:rsidRDefault="00242073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-846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AFCA5" w14:textId="77777777" w:rsidR="004E49B5" w:rsidRPr="00A71B0F" w:rsidRDefault="00242073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-209.93</w:t>
            </w:r>
          </w:p>
        </w:tc>
      </w:tr>
    </w:tbl>
    <w:p w14:paraId="01FB4542" w14:textId="77777777" w:rsidR="004E49B5" w:rsidRPr="00A71B0F" w:rsidRDefault="00907DB8" w:rsidP="005F0C1C">
      <w:pPr>
        <w:ind w:firstLine="72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З</w:t>
      </w:r>
      <w:r w:rsidR="004E49B5" w:rsidRPr="00A71B0F">
        <w:rPr>
          <w:rFonts w:ascii="Calibri" w:hAnsi="Calibri" w:cs="Calibri"/>
          <w:sz w:val="22"/>
          <w:szCs w:val="22"/>
          <w:lang w:val="bg-BG"/>
        </w:rPr>
        <w:t>а отчетния период</w:t>
      </w:r>
      <w:r w:rsidR="0068179F" w:rsidRPr="00A71B0F">
        <w:rPr>
          <w:rFonts w:ascii="Calibri" w:hAnsi="Calibri" w:cs="Calibri"/>
          <w:sz w:val="22"/>
          <w:szCs w:val="22"/>
          <w:lang w:val="bg-BG"/>
        </w:rPr>
        <w:t xml:space="preserve"> 01.01.202</w:t>
      </w:r>
      <w:r w:rsidRPr="00A71B0F">
        <w:rPr>
          <w:rFonts w:ascii="Calibri" w:hAnsi="Calibri" w:cs="Calibri"/>
          <w:sz w:val="22"/>
          <w:szCs w:val="22"/>
          <w:lang w:val="bg-BG"/>
        </w:rPr>
        <w:t>5</w:t>
      </w:r>
      <w:r w:rsidR="0068179F" w:rsidRPr="00A71B0F">
        <w:rPr>
          <w:rFonts w:ascii="Calibri" w:hAnsi="Calibri" w:cs="Calibri"/>
          <w:sz w:val="22"/>
          <w:szCs w:val="22"/>
          <w:lang w:val="bg-BG"/>
        </w:rPr>
        <w:t xml:space="preserve"> – </w:t>
      </w:r>
      <w:r w:rsidR="00CB0B6B" w:rsidRPr="00A71B0F">
        <w:rPr>
          <w:rFonts w:ascii="Calibri" w:hAnsi="Calibri" w:cs="Calibri"/>
          <w:sz w:val="22"/>
          <w:szCs w:val="22"/>
          <w:lang w:val="bg-BG"/>
        </w:rPr>
        <w:t>30.06</w:t>
      </w:r>
      <w:r w:rsidRPr="00A71B0F">
        <w:rPr>
          <w:rFonts w:ascii="Calibri" w:hAnsi="Calibri" w:cs="Calibri"/>
          <w:sz w:val="22"/>
          <w:szCs w:val="22"/>
          <w:lang w:val="bg-BG"/>
        </w:rPr>
        <w:t>.2025</w:t>
      </w:r>
      <w:r w:rsidR="0068179F" w:rsidRPr="00A71B0F">
        <w:rPr>
          <w:rFonts w:ascii="Calibri" w:hAnsi="Calibri" w:cs="Calibri"/>
          <w:sz w:val="22"/>
          <w:szCs w:val="22"/>
          <w:lang w:val="bg-BG"/>
        </w:rPr>
        <w:t xml:space="preserve"> г.,</w:t>
      </w:r>
      <w:r w:rsidR="004E49B5" w:rsidRPr="00A71B0F">
        <w:rPr>
          <w:rFonts w:ascii="Calibri" w:hAnsi="Calibri" w:cs="Calibri"/>
          <w:sz w:val="22"/>
          <w:szCs w:val="22"/>
          <w:lang w:val="bg-BG"/>
        </w:rPr>
        <w:t xml:space="preserve"> Дружеството е реализирало </w:t>
      </w:r>
      <w:r w:rsidR="00CB0B6B" w:rsidRPr="00A71B0F">
        <w:rPr>
          <w:rFonts w:ascii="Calibri" w:hAnsi="Calibri" w:cs="Calibri"/>
          <w:sz w:val="22"/>
          <w:szCs w:val="22"/>
          <w:lang w:val="bg-BG"/>
        </w:rPr>
        <w:t>загу</w:t>
      </w:r>
      <w:r w:rsidR="00520C16" w:rsidRPr="00A71B0F">
        <w:rPr>
          <w:rFonts w:ascii="Calibri" w:hAnsi="Calibri" w:cs="Calibri"/>
          <w:sz w:val="22"/>
          <w:szCs w:val="22"/>
          <w:lang w:val="bg-BG"/>
        </w:rPr>
        <w:t xml:space="preserve">ба </w:t>
      </w:r>
      <w:r w:rsidR="004E49B5" w:rsidRPr="00A71B0F">
        <w:rPr>
          <w:rFonts w:ascii="Calibri" w:hAnsi="Calibri" w:cs="Calibri"/>
          <w:sz w:val="22"/>
          <w:szCs w:val="22"/>
          <w:lang w:val="bg-BG"/>
        </w:rPr>
        <w:t xml:space="preserve">в размер на </w:t>
      </w:r>
      <w:r w:rsidR="00CB0B6B" w:rsidRPr="00A71B0F">
        <w:rPr>
          <w:rFonts w:ascii="Calibri" w:hAnsi="Calibri" w:cs="Calibri"/>
          <w:sz w:val="22"/>
          <w:szCs w:val="22"/>
          <w:lang w:val="bg-BG"/>
        </w:rPr>
        <w:t>443</w:t>
      </w:r>
      <w:r w:rsidR="004E49B5" w:rsidRPr="00A71B0F">
        <w:rPr>
          <w:rFonts w:ascii="Calibri" w:hAnsi="Calibri" w:cs="Calibri"/>
          <w:sz w:val="22"/>
          <w:szCs w:val="22"/>
          <w:lang w:val="bg-BG"/>
        </w:rPr>
        <w:t xml:space="preserve"> хил. лв. Процентът на </w:t>
      </w:r>
      <w:r w:rsidR="00520C16" w:rsidRPr="00A71B0F">
        <w:rPr>
          <w:rFonts w:ascii="Calibri" w:hAnsi="Calibri" w:cs="Calibri"/>
          <w:sz w:val="22"/>
          <w:szCs w:val="22"/>
          <w:lang w:val="bg-BG"/>
        </w:rPr>
        <w:t xml:space="preserve">приходите и </w:t>
      </w:r>
      <w:r w:rsidR="004E49B5" w:rsidRPr="00A71B0F">
        <w:rPr>
          <w:rFonts w:ascii="Calibri" w:hAnsi="Calibri" w:cs="Calibri"/>
          <w:sz w:val="22"/>
          <w:szCs w:val="22"/>
          <w:lang w:val="bg-BG"/>
        </w:rPr>
        <w:t>разходите,</w:t>
      </w:r>
      <w:r w:rsidR="00E85479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="004E49B5" w:rsidRPr="00A71B0F">
        <w:rPr>
          <w:rFonts w:ascii="Calibri" w:hAnsi="Calibri" w:cs="Calibri"/>
          <w:sz w:val="22"/>
          <w:szCs w:val="22"/>
          <w:lang w:val="bg-BG"/>
        </w:rPr>
        <w:t>несвързани пряко с дейността, е незначителен.</w:t>
      </w:r>
      <w:r w:rsidR="00E85479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</w:p>
    <w:p w14:paraId="1F9CA322" w14:textId="77777777" w:rsidR="004E49B5" w:rsidRPr="00A71B0F" w:rsidRDefault="004E49B5" w:rsidP="005F0C1C">
      <w:pPr>
        <w:spacing w:before="120" w:after="12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sz w:val="22"/>
          <w:szCs w:val="22"/>
          <w:lang w:val="bg-BG"/>
        </w:rPr>
        <w:t>1.3.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Финансови показатели – анализ на тенденцията и причини за отклоненията. </w:t>
      </w:r>
    </w:p>
    <w:tbl>
      <w:tblPr>
        <w:tblW w:w="914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47"/>
        <w:gridCol w:w="851"/>
        <w:gridCol w:w="1134"/>
        <w:gridCol w:w="1417"/>
        <w:gridCol w:w="1418"/>
        <w:gridCol w:w="1275"/>
      </w:tblGrid>
      <w:tr w:rsidR="00332A49" w:rsidRPr="00A71B0F" w14:paraId="190F11AA" w14:textId="77777777" w:rsidTr="005F797C">
        <w:trPr>
          <w:trHeight w:val="1200"/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B24FF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Показатели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72CB8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Мярка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B5FC4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Разчет по БИЗНЕС ПЛАНА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5C2A4" w14:textId="77777777" w:rsidR="004E49B5" w:rsidRPr="00A71B0F" w:rsidRDefault="00DA65CA" w:rsidP="007E2D00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 xml:space="preserve">Отчетни данни към </w:t>
            </w:r>
            <w:r w:rsidR="007E2D00"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30.06</w:t>
            </w:r>
            <w:r w:rsidR="00A20622"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.2025</w:t>
            </w:r>
            <w:r w:rsidR="0068179F"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 xml:space="preserve"> </w:t>
            </w:r>
            <w:r w:rsidR="004E49B5"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8B84B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Отклонения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2B6E3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Изменение %</w:t>
            </w:r>
          </w:p>
        </w:tc>
      </w:tr>
      <w:tr w:rsidR="00332A49" w:rsidRPr="00A71B0F" w14:paraId="3E3B1100" w14:textId="77777777" w:rsidTr="005F797C">
        <w:trPr>
          <w:trHeight w:val="300"/>
        </w:trPr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56C9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Нетни приходи от продажби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F476C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х.лв.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3AB03" w14:textId="77777777" w:rsidR="004E49B5" w:rsidRPr="00A71B0F" w:rsidRDefault="007E2D00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9 921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47572" w14:textId="77777777" w:rsidR="004E49B5" w:rsidRPr="00A71B0F" w:rsidRDefault="007E2D00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10 275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A6AB6" w14:textId="77777777" w:rsidR="004E49B5" w:rsidRPr="00A71B0F" w:rsidRDefault="00CA313D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354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69C88DC" w14:textId="77777777" w:rsidR="004E49B5" w:rsidRPr="00A71B0F" w:rsidRDefault="00CA313D" w:rsidP="004B7A37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3.57</w:t>
            </w:r>
          </w:p>
        </w:tc>
      </w:tr>
      <w:tr w:rsidR="00332A49" w:rsidRPr="00A71B0F" w14:paraId="60BCC8CE" w14:textId="77777777" w:rsidTr="005F797C">
        <w:trPr>
          <w:trHeight w:val="600"/>
        </w:trPr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05DD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Други доходи (без финансови приходи/разходи)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5D975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х.лв.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4462F" w14:textId="77777777" w:rsidR="004E49B5" w:rsidRPr="00A71B0F" w:rsidRDefault="007E2D00" w:rsidP="00CD770F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721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5231D" w14:textId="77777777" w:rsidR="004E49B5" w:rsidRPr="00A71B0F" w:rsidRDefault="007E2D00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0BF30" w14:textId="77777777" w:rsidR="004E49B5" w:rsidRPr="00A71B0F" w:rsidRDefault="00CA313D" w:rsidP="00BA30A9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179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3825C" w14:textId="77777777" w:rsidR="004E49B5" w:rsidRPr="00A71B0F" w:rsidRDefault="00CA313D" w:rsidP="004B7A37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24.83</w:t>
            </w:r>
          </w:p>
        </w:tc>
      </w:tr>
      <w:tr w:rsidR="00332A49" w:rsidRPr="00A71B0F" w14:paraId="627E98E5" w14:textId="77777777" w:rsidTr="005F797C">
        <w:trPr>
          <w:trHeight w:val="300"/>
        </w:trPr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6851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Финансов резултат (балансов)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ED155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х.лв.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15E8E" w14:textId="77777777" w:rsidR="004E49B5" w:rsidRPr="00A71B0F" w:rsidRDefault="00907DB8" w:rsidP="007E2D00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(</w:t>
            </w:r>
            <w:r w:rsidR="007E2D00"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341</w:t>
            </w: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53BAA" w14:textId="77777777" w:rsidR="004E49B5" w:rsidRPr="00A71B0F" w:rsidRDefault="007E2D00" w:rsidP="00CD770F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(443)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EA693" w14:textId="77777777" w:rsidR="004E49B5" w:rsidRPr="00A71B0F" w:rsidRDefault="00CA313D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102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8B929A0" w14:textId="77777777" w:rsidR="004E49B5" w:rsidRPr="00A71B0F" w:rsidRDefault="00CA313D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29.91</w:t>
            </w:r>
          </w:p>
        </w:tc>
      </w:tr>
      <w:tr w:rsidR="00332A49" w:rsidRPr="00A71B0F" w14:paraId="15B47795" w14:textId="77777777" w:rsidTr="005F797C">
        <w:trPr>
          <w:trHeight w:val="600"/>
        </w:trPr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64C1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Рентабилност на приходите от продажби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2189B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6B9A4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C9F6C" w14:textId="77777777" w:rsidR="004E49B5" w:rsidRPr="00A71B0F" w:rsidRDefault="004E49B5" w:rsidP="003677CE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CB9B8" w14:textId="77777777" w:rsidR="004E49B5" w:rsidRPr="00A71B0F" w:rsidRDefault="004E49B5" w:rsidP="003677CE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D8642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</w:p>
        </w:tc>
      </w:tr>
      <w:tr w:rsidR="00332A49" w:rsidRPr="00A71B0F" w14:paraId="4886691C" w14:textId="77777777" w:rsidTr="005F797C">
        <w:trPr>
          <w:trHeight w:val="900"/>
        </w:trPr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59C2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Разходи от оперативна дейност на 100 лв. приходи от оперативна дейност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C3E05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лв.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417CA" w14:textId="77777777" w:rsidR="004E49B5" w:rsidRPr="00A71B0F" w:rsidRDefault="007E2D00" w:rsidP="005502F5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16F48" w14:textId="77777777" w:rsidR="004E49B5" w:rsidRPr="00A71B0F" w:rsidRDefault="008B588A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70143" w14:textId="77777777" w:rsidR="004E49B5" w:rsidRPr="00A71B0F" w:rsidRDefault="00CA313D" w:rsidP="0026382D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83498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</w:p>
        </w:tc>
      </w:tr>
      <w:tr w:rsidR="00332A49" w:rsidRPr="00A71B0F" w14:paraId="63FE1485" w14:textId="77777777" w:rsidTr="005F797C">
        <w:trPr>
          <w:trHeight w:val="300"/>
        </w:trPr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325C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Разходи на 100 лв. общо приходи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7CF6E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лв.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DB142" w14:textId="77777777" w:rsidR="004E49B5" w:rsidRPr="00A71B0F" w:rsidRDefault="008F1FE2" w:rsidP="005502F5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9</w:t>
            </w:r>
            <w:r w:rsidR="00BA30A9"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62C62" w14:textId="77777777" w:rsidR="004E49B5" w:rsidRPr="00A71B0F" w:rsidRDefault="0091771E" w:rsidP="00193923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18BAA" w14:textId="77777777" w:rsidR="004E49B5" w:rsidRPr="00A71B0F" w:rsidRDefault="00CA313D" w:rsidP="0026382D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7A6FD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</w:p>
        </w:tc>
      </w:tr>
      <w:tr w:rsidR="00332A49" w:rsidRPr="00A71B0F" w14:paraId="6E85E04F" w14:textId="77777777" w:rsidTr="005F797C">
        <w:trPr>
          <w:trHeight w:val="300"/>
        </w:trPr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1FA4" w14:textId="77777777" w:rsidR="00BC446E" w:rsidRPr="00A71B0F" w:rsidRDefault="00BC446E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Задължения в т.ч. до 12 месеца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88A94" w14:textId="77777777" w:rsidR="00BC446E" w:rsidRPr="00A71B0F" w:rsidRDefault="00BC446E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х.лв.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92BDA" w14:textId="77777777" w:rsidR="00BC446E" w:rsidRPr="00A71B0F" w:rsidRDefault="007E2D00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12 344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42D1B" w14:textId="77777777" w:rsidR="008F1FE2" w:rsidRPr="00A71B0F" w:rsidRDefault="00D53B14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16 380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30F4B" w14:textId="77777777" w:rsidR="00BC446E" w:rsidRPr="00A71B0F" w:rsidRDefault="00CA313D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4 036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E89B5" w14:textId="77777777" w:rsidR="00BC446E" w:rsidRPr="00A71B0F" w:rsidRDefault="00CA313D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32.70</w:t>
            </w:r>
          </w:p>
        </w:tc>
      </w:tr>
      <w:tr w:rsidR="00332A49" w:rsidRPr="00A71B0F" w14:paraId="348E192A" w14:textId="77777777" w:rsidTr="005F797C">
        <w:trPr>
          <w:trHeight w:val="300"/>
        </w:trPr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24B2" w14:textId="77777777" w:rsidR="00BC446E" w:rsidRPr="00A71B0F" w:rsidRDefault="00BC446E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Вземания в т.ч. до 12 месеца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B8D04" w14:textId="77777777" w:rsidR="00BC446E" w:rsidRPr="00A71B0F" w:rsidRDefault="00BC446E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х.лв.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DAFCF" w14:textId="77777777" w:rsidR="00BC446E" w:rsidRPr="00A71B0F" w:rsidRDefault="007E2D00" w:rsidP="008F1FE2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6 567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EA4D7" w14:textId="77777777" w:rsidR="00933113" w:rsidRPr="00A71B0F" w:rsidRDefault="00D53B14" w:rsidP="008F1FE2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6 982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6A3B2" w14:textId="77777777" w:rsidR="00BC446E" w:rsidRPr="00A71B0F" w:rsidRDefault="00CA313D" w:rsidP="008F1FE2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415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2CA78" w14:textId="77777777" w:rsidR="00BC446E" w:rsidRPr="00A71B0F" w:rsidRDefault="00CA313D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6.32</w:t>
            </w:r>
          </w:p>
        </w:tc>
      </w:tr>
    </w:tbl>
    <w:p w14:paraId="4A68233E" w14:textId="77777777" w:rsidR="00193923" w:rsidRPr="00A71B0F" w:rsidRDefault="004E49B5" w:rsidP="007E2D00">
      <w:pPr>
        <w:pStyle w:val="ListParagraph1"/>
        <w:ind w:left="435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 xml:space="preserve">   *Допълнителен анализ по т.7 и 8 -  в т. 2.1 и 2.6 .</w:t>
      </w:r>
    </w:p>
    <w:p w14:paraId="181CEA33" w14:textId="77777777" w:rsidR="00CC5B6C" w:rsidRPr="00A71B0F" w:rsidRDefault="004E49B5" w:rsidP="005F0C1C">
      <w:pPr>
        <w:tabs>
          <w:tab w:val="num" w:pos="0"/>
        </w:tabs>
        <w:spacing w:before="12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color w:val="FF0000"/>
          <w:sz w:val="22"/>
          <w:szCs w:val="22"/>
          <w:lang w:val="bg-BG"/>
        </w:rPr>
        <w:tab/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В </w:t>
      </w:r>
      <w:r w:rsidR="00CA313D" w:rsidRPr="00A71B0F">
        <w:rPr>
          <w:rFonts w:ascii="Calibri" w:hAnsi="Calibri" w:cs="Calibri"/>
          <w:sz w:val="22"/>
          <w:szCs w:val="22"/>
          <w:lang w:val="bg-BG"/>
        </w:rPr>
        <w:t xml:space="preserve">актуализираната </w:t>
      </w:r>
      <w:r w:rsidRPr="00A71B0F">
        <w:rPr>
          <w:rFonts w:ascii="Calibri" w:hAnsi="Calibri" w:cs="Calibri"/>
          <w:sz w:val="22"/>
          <w:szCs w:val="22"/>
          <w:lang w:val="bg-BG"/>
        </w:rPr>
        <w:t>Бизнес програмата</w:t>
      </w:r>
      <w:r w:rsidR="00672E5E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към края на отчетния период </w:t>
      </w:r>
      <w:r w:rsidR="00193923" w:rsidRPr="00A71B0F">
        <w:rPr>
          <w:rFonts w:ascii="Calibri" w:hAnsi="Calibri" w:cs="Calibri"/>
          <w:sz w:val="22"/>
          <w:szCs w:val="22"/>
          <w:lang w:val="bg-BG"/>
        </w:rPr>
        <w:t>н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е </w:t>
      </w:r>
      <w:r w:rsidR="00CA313D" w:rsidRPr="00A71B0F">
        <w:rPr>
          <w:rFonts w:ascii="Calibri" w:hAnsi="Calibri" w:cs="Calibri"/>
          <w:sz w:val="22"/>
          <w:szCs w:val="22"/>
          <w:lang w:val="bg-BG"/>
        </w:rPr>
        <w:t>е заложена рентабилност, както и не е отчетена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="00CA313D" w:rsidRPr="00A71B0F">
        <w:rPr>
          <w:rFonts w:ascii="Calibri" w:hAnsi="Calibri" w:cs="Calibri"/>
          <w:sz w:val="22"/>
          <w:szCs w:val="22"/>
          <w:lang w:val="bg-BG"/>
        </w:rPr>
        <w:t>такава</w:t>
      </w:r>
      <w:r w:rsidRPr="00A71B0F">
        <w:rPr>
          <w:rFonts w:ascii="Calibri" w:hAnsi="Calibri" w:cs="Calibri"/>
          <w:sz w:val="22"/>
          <w:szCs w:val="22"/>
          <w:lang w:val="bg-BG"/>
        </w:rPr>
        <w:t>.</w:t>
      </w:r>
      <w:r w:rsidR="00CC5B6C" w:rsidRPr="00A71B0F">
        <w:rPr>
          <w:rFonts w:ascii="Calibri" w:hAnsi="Calibri" w:cs="Calibri"/>
          <w:sz w:val="22"/>
          <w:szCs w:val="22"/>
          <w:lang w:val="bg-BG"/>
        </w:rPr>
        <w:t xml:space="preserve"> В час</w:t>
      </w:r>
      <w:r w:rsidR="00193923" w:rsidRPr="00A71B0F">
        <w:rPr>
          <w:rFonts w:ascii="Calibri" w:hAnsi="Calibri" w:cs="Calibri"/>
          <w:sz w:val="22"/>
          <w:szCs w:val="22"/>
          <w:lang w:val="bg-BG"/>
        </w:rPr>
        <w:t>тта „Нетни приходи от продажби“ се наблюдава</w:t>
      </w:r>
      <w:r w:rsidR="00CC5B6C" w:rsidRPr="00A71B0F">
        <w:rPr>
          <w:rFonts w:ascii="Calibri" w:hAnsi="Calibri" w:cs="Calibri"/>
          <w:sz w:val="22"/>
          <w:szCs w:val="22"/>
          <w:lang w:val="bg-BG"/>
        </w:rPr>
        <w:t xml:space="preserve"> преизпълнение на поставените цели, като превишението е </w:t>
      </w:r>
      <w:r w:rsidR="00CA313D" w:rsidRPr="00A71B0F">
        <w:rPr>
          <w:rFonts w:ascii="Calibri" w:hAnsi="Calibri" w:cs="Calibri"/>
          <w:sz w:val="22"/>
          <w:szCs w:val="22"/>
          <w:lang w:val="bg-BG"/>
        </w:rPr>
        <w:t>354</w:t>
      </w:r>
      <w:r w:rsidR="00CC5B6C" w:rsidRPr="00A71B0F">
        <w:rPr>
          <w:rFonts w:ascii="Calibri" w:hAnsi="Calibri" w:cs="Calibri"/>
          <w:sz w:val="22"/>
          <w:szCs w:val="22"/>
          <w:lang w:val="bg-BG"/>
        </w:rPr>
        <w:t xml:space="preserve"> хил. лв. и </w:t>
      </w:r>
      <w:r w:rsidR="00193923" w:rsidRPr="00A71B0F">
        <w:rPr>
          <w:rFonts w:ascii="Calibri" w:hAnsi="Calibri" w:cs="Calibri"/>
          <w:sz w:val="22"/>
          <w:szCs w:val="22"/>
          <w:lang w:val="bg-BG"/>
        </w:rPr>
        <w:t>с</w:t>
      </w:r>
      <w:r w:rsidR="00CC5B6C" w:rsidRPr="00A71B0F">
        <w:rPr>
          <w:rFonts w:ascii="Calibri" w:hAnsi="Calibri" w:cs="Calibri"/>
          <w:sz w:val="22"/>
          <w:szCs w:val="22"/>
          <w:lang w:val="bg-BG"/>
        </w:rPr>
        <w:t xml:space="preserve">е </w:t>
      </w:r>
      <w:r w:rsidR="00193923" w:rsidRPr="00A71B0F">
        <w:rPr>
          <w:rFonts w:ascii="Calibri" w:hAnsi="Calibri" w:cs="Calibri"/>
          <w:sz w:val="22"/>
          <w:szCs w:val="22"/>
          <w:lang w:val="bg-BG"/>
        </w:rPr>
        <w:t xml:space="preserve">дължи на </w:t>
      </w:r>
      <w:r w:rsidR="00CC5B6C" w:rsidRPr="00A71B0F">
        <w:rPr>
          <w:rFonts w:ascii="Calibri" w:hAnsi="Calibri" w:cs="Calibri"/>
          <w:sz w:val="22"/>
          <w:szCs w:val="22"/>
          <w:lang w:val="bg-BG"/>
        </w:rPr>
        <w:t xml:space="preserve">реализирания </w:t>
      </w:r>
      <w:r w:rsidR="00193923" w:rsidRPr="00A71B0F">
        <w:rPr>
          <w:rFonts w:ascii="Calibri" w:hAnsi="Calibri" w:cs="Calibri"/>
          <w:sz w:val="22"/>
          <w:szCs w:val="22"/>
          <w:lang w:val="bg-BG"/>
        </w:rPr>
        <w:t xml:space="preserve">приход от завършени проекти през първото </w:t>
      </w:r>
      <w:r w:rsidR="00CA313D" w:rsidRPr="00A71B0F">
        <w:rPr>
          <w:rFonts w:ascii="Calibri" w:hAnsi="Calibri" w:cs="Calibri"/>
          <w:sz w:val="22"/>
          <w:szCs w:val="22"/>
          <w:lang w:val="bg-BG"/>
        </w:rPr>
        <w:t>полугодие</w:t>
      </w:r>
      <w:r w:rsidR="00193923" w:rsidRPr="00A71B0F">
        <w:rPr>
          <w:rFonts w:ascii="Calibri" w:hAnsi="Calibri" w:cs="Calibri"/>
          <w:sz w:val="22"/>
          <w:szCs w:val="22"/>
          <w:lang w:val="bg-BG"/>
        </w:rPr>
        <w:t xml:space="preserve"> на 2025 година</w:t>
      </w:r>
      <w:r w:rsidR="00CC5B6C" w:rsidRPr="00A71B0F">
        <w:rPr>
          <w:rFonts w:ascii="Calibri" w:hAnsi="Calibri" w:cs="Calibri"/>
          <w:sz w:val="22"/>
          <w:szCs w:val="22"/>
          <w:lang w:val="bg-BG"/>
        </w:rPr>
        <w:t>.</w:t>
      </w:r>
    </w:p>
    <w:p w14:paraId="285176DA" w14:textId="77777777" w:rsidR="004E49B5" w:rsidRPr="00A71B0F" w:rsidRDefault="004E49B5" w:rsidP="005F0C1C">
      <w:pPr>
        <w:spacing w:before="120" w:after="12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sz w:val="22"/>
          <w:szCs w:val="22"/>
          <w:lang w:val="bg-BG"/>
        </w:rPr>
        <w:t>1.4.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Себестойност на реализираната продукция/извършени услуги:</w:t>
      </w:r>
    </w:p>
    <w:p w14:paraId="5849583E" w14:textId="77777777" w:rsidR="004E49B5" w:rsidRPr="00A71B0F" w:rsidRDefault="004E49B5" w:rsidP="005F0C1C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 xml:space="preserve">анализ на ефекта от работа под нормален (обичаен) капацитет на натовареност; </w:t>
      </w:r>
    </w:p>
    <w:p w14:paraId="10CB3491" w14:textId="77777777" w:rsidR="004E49B5" w:rsidRPr="00A71B0F" w:rsidRDefault="004E49B5" w:rsidP="005F0C1C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анализ по статии и елементи на калкулация;</w:t>
      </w:r>
    </w:p>
    <w:p w14:paraId="5EAC63AF" w14:textId="77777777" w:rsidR="004E49B5" w:rsidRPr="00A71B0F" w:rsidRDefault="004E49B5" w:rsidP="005F0C1C">
      <w:pPr>
        <w:numPr>
          <w:ilvl w:val="0"/>
          <w:numId w:val="2"/>
        </w:numPr>
        <w:spacing w:after="240"/>
        <w:ind w:left="714" w:hanging="357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причини за отклоненията на ниво производствена себестойност и пълна себестойност.</w:t>
      </w:r>
    </w:p>
    <w:tbl>
      <w:tblPr>
        <w:tblW w:w="999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65"/>
        <w:gridCol w:w="1625"/>
        <w:gridCol w:w="992"/>
        <w:gridCol w:w="1276"/>
        <w:gridCol w:w="992"/>
        <w:gridCol w:w="1276"/>
        <w:gridCol w:w="992"/>
        <w:gridCol w:w="1134"/>
        <w:gridCol w:w="1343"/>
      </w:tblGrid>
      <w:tr w:rsidR="00332A49" w:rsidRPr="00A71B0F" w14:paraId="3A4103B0" w14:textId="77777777">
        <w:trPr>
          <w:trHeight w:val="300"/>
        </w:trPr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14:paraId="16791595" w14:textId="77777777" w:rsidR="00332A49" w:rsidRPr="00A71B0F" w:rsidRDefault="00332A49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lastRenderedPageBreak/>
              <w:t> </w:t>
            </w:r>
          </w:p>
        </w:tc>
        <w:tc>
          <w:tcPr>
            <w:tcW w:w="1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3E3DA2E9" w14:textId="77777777" w:rsidR="00332A49" w:rsidRPr="00A71B0F" w:rsidRDefault="00332A49" w:rsidP="005F0C1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Разходи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5D9F9DCF" w14:textId="77777777" w:rsidR="00332A49" w:rsidRPr="00A71B0F" w:rsidRDefault="00907DB8" w:rsidP="00CA313D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b/>
                <w:sz w:val="22"/>
                <w:szCs w:val="22"/>
                <w:lang w:val="bg-BG" w:eastAsia="bg-BG"/>
              </w:rPr>
              <w:t xml:space="preserve">За първо </w:t>
            </w:r>
            <w:r w:rsidR="00CA313D" w:rsidRPr="00A71B0F">
              <w:rPr>
                <w:rFonts w:ascii="Calibri" w:hAnsi="Calibri" w:cs="Calibri"/>
                <w:b/>
                <w:sz w:val="22"/>
                <w:szCs w:val="22"/>
                <w:lang w:val="bg-BG" w:eastAsia="bg-BG"/>
              </w:rPr>
              <w:t>полугодие</w:t>
            </w:r>
            <w:r w:rsidRPr="00A71B0F">
              <w:rPr>
                <w:rFonts w:ascii="Calibri" w:hAnsi="Calibri" w:cs="Calibri"/>
                <w:b/>
                <w:sz w:val="22"/>
                <w:szCs w:val="22"/>
                <w:lang w:val="bg-BG" w:eastAsia="bg-BG"/>
              </w:rPr>
              <w:t xml:space="preserve"> на 2025 г.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4F75EDE2" w14:textId="77777777" w:rsidR="00332A49" w:rsidRPr="00A71B0F" w:rsidRDefault="00907DB8" w:rsidP="00CA313D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b/>
                <w:sz w:val="22"/>
                <w:szCs w:val="22"/>
                <w:lang w:val="bg-BG" w:eastAsia="bg-BG"/>
              </w:rPr>
              <w:t xml:space="preserve">За първо </w:t>
            </w:r>
            <w:r w:rsidR="00CA313D" w:rsidRPr="00A71B0F">
              <w:rPr>
                <w:rFonts w:ascii="Calibri" w:hAnsi="Calibri" w:cs="Calibri"/>
                <w:b/>
                <w:sz w:val="22"/>
                <w:szCs w:val="22"/>
                <w:lang w:val="bg-BG" w:eastAsia="bg-BG"/>
              </w:rPr>
              <w:t>полугодие</w:t>
            </w:r>
            <w:r w:rsidRPr="00A71B0F">
              <w:rPr>
                <w:rFonts w:ascii="Calibri" w:hAnsi="Calibri" w:cs="Calibri"/>
                <w:b/>
                <w:sz w:val="22"/>
                <w:szCs w:val="22"/>
                <w:lang w:val="bg-BG" w:eastAsia="bg-BG"/>
              </w:rPr>
              <w:t xml:space="preserve"> на 2024 г.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7A33CF37" w14:textId="77777777" w:rsidR="00332A49" w:rsidRPr="00A71B0F" w:rsidRDefault="00332A49" w:rsidP="005F0C1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Изменение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30A16233" w14:textId="77777777" w:rsidR="00332A49" w:rsidRPr="00A71B0F" w:rsidRDefault="00332A49" w:rsidP="005F0C1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Темп на изменение %</w:t>
            </w:r>
          </w:p>
        </w:tc>
      </w:tr>
      <w:tr w:rsidR="004E49B5" w:rsidRPr="00A71B0F" w14:paraId="3CFB3A9F" w14:textId="77777777">
        <w:trPr>
          <w:trHeight w:val="1035"/>
        </w:trPr>
        <w:tc>
          <w:tcPr>
            <w:tcW w:w="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4383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</w:p>
        </w:tc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EADB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43AFAD8C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Сума /хил.</w:t>
            </w:r>
            <w:r w:rsidR="00327464"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 xml:space="preserve"> </w:t>
            </w: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л</w:t>
            </w:r>
            <w:r w:rsidR="00327464"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ева</w:t>
            </w: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/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45A1B378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Структура на разходите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676ED3BD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Сума /хил.</w:t>
            </w:r>
            <w:r w:rsidR="00327464"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 xml:space="preserve"> </w:t>
            </w: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л</w:t>
            </w:r>
            <w:r w:rsidR="00327464"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ева</w:t>
            </w: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/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21BDEF00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Структура на разходите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0E8697B6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Сума /хил.</w:t>
            </w:r>
            <w:r w:rsidR="00327464"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 xml:space="preserve"> </w:t>
            </w: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л</w:t>
            </w:r>
            <w:r w:rsidR="00327464"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ева</w:t>
            </w: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5C76EA3F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Структура на разходите</w:t>
            </w: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55784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</w:p>
        </w:tc>
      </w:tr>
      <w:tr w:rsidR="004E49B5" w:rsidRPr="00A71B0F" w14:paraId="1F1AD5EC" w14:textId="77777777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04AD2C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74286F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E3FEDB0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58E37BA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BFCBCA6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9DE2398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A08384A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8643FF5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8F66202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8</w:t>
            </w:r>
          </w:p>
        </w:tc>
      </w:tr>
      <w:tr w:rsidR="004E49B5" w:rsidRPr="00A71B0F" w14:paraId="24A80010" w14:textId="77777777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8D877D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93AE8F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I. Разходи за дейността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9C9039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55A03E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F13395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54926E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23B63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2D0C00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3216F8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 </w:t>
            </w:r>
          </w:p>
        </w:tc>
      </w:tr>
      <w:tr w:rsidR="00CA0D66" w:rsidRPr="00A71B0F" w14:paraId="055B0205" w14:textId="77777777" w:rsidTr="00556A0C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722BA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9C2D42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Разходи за материали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2833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3 222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003AC" w14:textId="77777777" w:rsidR="00CA0D66" w:rsidRPr="00A71B0F" w:rsidRDefault="00CA0D66" w:rsidP="00CA0D6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0.17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99A7B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 xml:space="preserve">2 893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80E9E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0.20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58423" w14:textId="77777777" w:rsidR="00CA0D66" w:rsidRPr="00A71B0F" w:rsidRDefault="00CA0D66" w:rsidP="00CA0D6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329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B0A27" w14:textId="77777777" w:rsidR="00CA0D66" w:rsidRPr="00A71B0F" w:rsidRDefault="00CA0D66" w:rsidP="00CA0D6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0.08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17965" w14:textId="77777777" w:rsidR="00CA0D66" w:rsidRPr="00A71B0F" w:rsidRDefault="002374EC" w:rsidP="00CA0D6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11.37</w:t>
            </w:r>
          </w:p>
        </w:tc>
      </w:tr>
      <w:tr w:rsidR="00CA0D66" w:rsidRPr="00A71B0F" w14:paraId="40569FB5" w14:textId="77777777" w:rsidTr="00556A0C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923A1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88989A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Разходи за външни услуги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31FDD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8 707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A4BE8" w14:textId="77777777" w:rsidR="00CA0D66" w:rsidRPr="00A71B0F" w:rsidRDefault="00CA0D66" w:rsidP="00CA0D6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0.47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EF55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4 488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040A8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0.31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D5062" w14:textId="77777777" w:rsidR="00CA0D66" w:rsidRPr="00A71B0F" w:rsidRDefault="00CA0D66" w:rsidP="00CA0D6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4 219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1BA42" w14:textId="77777777" w:rsidR="00CA0D66" w:rsidRPr="00A71B0F" w:rsidRDefault="00CA0D66" w:rsidP="002374E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0.9</w:t>
            </w:r>
            <w:r w:rsidR="002374EC" w:rsidRPr="00A71B0F">
              <w:rPr>
                <w:rFonts w:ascii="Calibri" w:hAnsi="Calibri" w:cs="Calibri"/>
                <w:sz w:val="22"/>
                <w:szCs w:val="22"/>
                <w:lang w:val="bg-BG"/>
              </w:rPr>
              <w:t>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35D13" w14:textId="77777777" w:rsidR="00CA0D66" w:rsidRPr="00A71B0F" w:rsidRDefault="002374EC" w:rsidP="00CA0D6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93.98</w:t>
            </w:r>
          </w:p>
        </w:tc>
      </w:tr>
      <w:tr w:rsidR="00CA0D66" w:rsidRPr="00A71B0F" w14:paraId="4198D558" w14:textId="77777777" w:rsidTr="00556A0C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39BBB1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E26670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Разходи за амортизации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0E188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489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8E837" w14:textId="77777777" w:rsidR="00CA0D66" w:rsidRPr="00A71B0F" w:rsidRDefault="00CA0D66" w:rsidP="00CA0D6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0.03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1363D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470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A74BC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0.04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D4170" w14:textId="77777777" w:rsidR="00CA0D66" w:rsidRPr="00A71B0F" w:rsidRDefault="00CA0D66" w:rsidP="00CA0D6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44A2A" w14:textId="77777777" w:rsidR="00CA0D66" w:rsidRPr="00A71B0F" w:rsidRDefault="00CA0D66" w:rsidP="00CA0D6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0.00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E1D59" w14:textId="77777777" w:rsidR="00CA0D66" w:rsidRPr="00A71B0F" w:rsidRDefault="002374EC" w:rsidP="00CA0D6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4</w:t>
            </w:r>
          </w:p>
        </w:tc>
      </w:tr>
      <w:tr w:rsidR="00CA0D66" w:rsidRPr="00A71B0F" w14:paraId="47B8F28F" w14:textId="77777777" w:rsidTr="00556A0C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D6E1B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B5D32F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Разходи за заплати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6F97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4 564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CD291" w14:textId="77777777" w:rsidR="00CA0D66" w:rsidRPr="00A71B0F" w:rsidRDefault="00CA0D66" w:rsidP="00CA0D6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0.24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6CEEF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4 720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D5A85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0.33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6AD42" w14:textId="77777777" w:rsidR="00CA0D66" w:rsidRPr="00A71B0F" w:rsidRDefault="00CA0D66" w:rsidP="00CA0D6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-156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18A14" w14:textId="77777777" w:rsidR="00CA0D66" w:rsidRPr="00A71B0F" w:rsidRDefault="00CA0D66" w:rsidP="002374E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0.0</w:t>
            </w:r>
            <w:r w:rsidR="002374EC" w:rsidRPr="00A71B0F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AF795" w14:textId="77777777" w:rsidR="00CA0D66" w:rsidRPr="00A71B0F" w:rsidRDefault="002374EC" w:rsidP="00CA0D6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-3.30</w:t>
            </w:r>
          </w:p>
        </w:tc>
      </w:tr>
      <w:tr w:rsidR="00CA0D66" w:rsidRPr="00A71B0F" w14:paraId="49F1043F" w14:textId="77777777" w:rsidTr="00556A0C">
        <w:trPr>
          <w:trHeight w:val="525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3E3337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3F8198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Разходи за социални осигуровки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A265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1 395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1F866" w14:textId="77777777" w:rsidR="00CA0D66" w:rsidRPr="00A71B0F" w:rsidRDefault="00CA0D66" w:rsidP="00CA0D6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0.07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336B3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1 443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63C1C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0.10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CB1CB" w14:textId="77777777" w:rsidR="00CA0D66" w:rsidRPr="00A71B0F" w:rsidRDefault="00CA0D66" w:rsidP="00CA0D6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-48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DBEB8" w14:textId="77777777" w:rsidR="00CA0D66" w:rsidRPr="00A71B0F" w:rsidRDefault="00CA0D66" w:rsidP="00CA0D6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0.00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A69FD" w14:textId="77777777" w:rsidR="00CA0D66" w:rsidRPr="00A71B0F" w:rsidRDefault="002374EC" w:rsidP="00CA0D6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-3.33</w:t>
            </w:r>
          </w:p>
        </w:tc>
      </w:tr>
      <w:tr w:rsidR="00CA0D66" w:rsidRPr="00A71B0F" w14:paraId="7046E499" w14:textId="77777777" w:rsidTr="00556A0C">
        <w:trPr>
          <w:trHeight w:val="525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3CCFF6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02D97F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Разходи  за данъци такси и други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EC1C5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C53DE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0.00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A596A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53BAE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F6BEE" w14:textId="77777777" w:rsidR="00CA0D66" w:rsidRPr="00A71B0F" w:rsidRDefault="00CA0D66" w:rsidP="00CA0D6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C950D" w14:textId="77777777" w:rsidR="00CA0D66" w:rsidRPr="00A71B0F" w:rsidRDefault="00CA0D66" w:rsidP="00CA0D6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0.00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EFCDA" w14:textId="77777777" w:rsidR="00CA0D66" w:rsidRPr="00A71B0F" w:rsidRDefault="002374EC" w:rsidP="00CA0D6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47.06</w:t>
            </w:r>
          </w:p>
        </w:tc>
      </w:tr>
      <w:tr w:rsidR="00CA0D66" w:rsidRPr="00A71B0F" w14:paraId="42FA3A6C" w14:textId="77777777" w:rsidTr="00CC71D7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CC4A1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D048DA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Други разходи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B068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75E1E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0.00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AB06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7BE0D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0.02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A2CD64" w14:textId="77777777" w:rsidR="00CA0D66" w:rsidRPr="00A71B0F" w:rsidRDefault="00CA0D66" w:rsidP="00CA0D6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-226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AE58E8" w14:textId="77777777" w:rsidR="00CA0D66" w:rsidRPr="00A71B0F" w:rsidRDefault="00CA0D66" w:rsidP="00CA0D6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95A57A" w14:textId="77777777" w:rsidR="00CA0D66" w:rsidRPr="00A71B0F" w:rsidRDefault="00CA0D66" w:rsidP="002374E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-</w:t>
            </w:r>
            <w:r w:rsidR="002374EC" w:rsidRPr="00A71B0F">
              <w:rPr>
                <w:rFonts w:ascii="Calibri" w:hAnsi="Calibri" w:cs="Calibri"/>
                <w:sz w:val="22"/>
                <w:szCs w:val="22"/>
                <w:lang w:val="bg-BG"/>
              </w:rPr>
              <w:t>80.71</w:t>
            </w:r>
          </w:p>
        </w:tc>
      </w:tr>
      <w:tr w:rsidR="00CA0D66" w:rsidRPr="00A71B0F" w14:paraId="45B30D59" w14:textId="77777777" w:rsidTr="00232CC8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019E1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0D7BA4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Общо I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378A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18 455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897BA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0.98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984F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14 311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CCB18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81AA1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4 144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27432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1.00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60769C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  <w:lang w:val="bg-BG"/>
              </w:rPr>
            </w:pPr>
          </w:p>
        </w:tc>
      </w:tr>
      <w:tr w:rsidR="00CA0D66" w:rsidRPr="00A71B0F" w14:paraId="5AD23B97" w14:textId="77777777" w:rsidTr="00232CC8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13DE89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4CE105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II. Финансови разходи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5FF4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AAB848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C752E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82314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68709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75D22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C944E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</w:tr>
      <w:tr w:rsidR="00CA0D66" w:rsidRPr="00A71B0F" w14:paraId="5913D8C5" w14:textId="77777777" w:rsidTr="00232CC8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450617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079252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 xml:space="preserve">Лихви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3831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998EE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0.00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8FDE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81456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0F52B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A48DE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0.00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A22C0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</w:tr>
      <w:tr w:rsidR="00CA0D66" w:rsidRPr="00A71B0F" w14:paraId="6C8CB614" w14:textId="77777777" w:rsidTr="00232CC8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FE02B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F7D353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Разходи по вал. операции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DABD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E585B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0.00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070C7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35458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76379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FF8F1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0.00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E032D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</w:tr>
      <w:tr w:rsidR="00CA0D66" w:rsidRPr="00A71B0F" w14:paraId="535F2A9B" w14:textId="77777777" w:rsidTr="00232CC8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320A35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BE97A7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Други фин.  разходи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CBA02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147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8BE7D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0.00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07A21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A3116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9DE74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132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7CA3B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0.00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5F4DA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</w:tr>
      <w:tr w:rsidR="00CA0D66" w:rsidRPr="00A71B0F" w14:paraId="662CF7A8" w14:textId="77777777" w:rsidTr="00232CC8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26D3B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5519A4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Общо II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A508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225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918CC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0.02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90B60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61D5E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18188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4304D8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0.00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1D7C0D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  <w:lang w:val="bg-BG"/>
              </w:rPr>
            </w:pPr>
          </w:p>
        </w:tc>
      </w:tr>
      <w:tr w:rsidR="00CA0D66" w:rsidRPr="00A71B0F" w14:paraId="6C389D99" w14:textId="77777777" w:rsidTr="00232CC8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5DF51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F506DC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III. Извънредни разходи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4F6FF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45CA5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2EEC5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EEAB0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E23CD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03C59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80A1C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</w:tr>
      <w:tr w:rsidR="00CA0D66" w:rsidRPr="00A71B0F" w14:paraId="5BAD876D" w14:textId="77777777" w:rsidTr="00232CC8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02F715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CDCE40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Извънредни разходи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E3D1F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BC03B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A558D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0CBF4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D1F4A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636F1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6AC51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</w:tr>
      <w:tr w:rsidR="00CA0D66" w:rsidRPr="00A71B0F" w14:paraId="2E2E49E4" w14:textId="77777777" w:rsidTr="00232CC8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313EEF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48249A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Общо III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0F040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DABF4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8E46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0FD15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9C673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AF0FFB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04E0BB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  <w:lang w:val="bg-BG"/>
              </w:rPr>
              <w:t> </w:t>
            </w:r>
          </w:p>
        </w:tc>
      </w:tr>
      <w:tr w:rsidR="00CA0D66" w:rsidRPr="00A71B0F" w14:paraId="5894DAB0" w14:textId="77777777" w:rsidTr="00332A49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14:paraId="40D56F25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14:paraId="5715A493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Общо разходи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745775D7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18 680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5A509C29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6183AFD4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14 348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13FD372D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743A870C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4 242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045BBF10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4EBD8B46" w14:textId="77777777" w:rsidR="00CA0D66" w:rsidRPr="00A71B0F" w:rsidRDefault="00CA0D66" w:rsidP="00CA0D66">
            <w:pPr>
              <w:jc w:val="both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  <w:lang w:val="bg-BG"/>
              </w:rPr>
            </w:pPr>
          </w:p>
        </w:tc>
      </w:tr>
    </w:tbl>
    <w:p w14:paraId="61967F1B" w14:textId="77777777" w:rsidR="002A5DAB" w:rsidRPr="00A71B0F" w:rsidRDefault="004E49B5" w:rsidP="002A5DAB">
      <w:pPr>
        <w:ind w:firstLine="72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 xml:space="preserve">По данните от горната таблица е видно, че </w:t>
      </w:r>
      <w:r w:rsidR="00C05686" w:rsidRPr="00A71B0F">
        <w:rPr>
          <w:rFonts w:ascii="Calibri" w:hAnsi="Calibri" w:cs="Calibri"/>
          <w:sz w:val="22"/>
          <w:szCs w:val="22"/>
          <w:lang w:val="bg-BG"/>
        </w:rPr>
        <w:t>за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="001E4858" w:rsidRPr="00A71B0F">
        <w:rPr>
          <w:rFonts w:ascii="Calibri" w:hAnsi="Calibri" w:cs="Calibri"/>
          <w:sz w:val="22"/>
          <w:szCs w:val="22"/>
          <w:lang w:val="bg-BG"/>
        </w:rPr>
        <w:t xml:space="preserve">разглеждания период се наблюдава </w:t>
      </w:r>
      <w:r w:rsidR="00A774B4" w:rsidRPr="00A71B0F">
        <w:rPr>
          <w:rFonts w:ascii="Calibri" w:hAnsi="Calibri" w:cs="Calibri"/>
          <w:sz w:val="22"/>
          <w:szCs w:val="22"/>
          <w:lang w:val="bg-BG"/>
        </w:rPr>
        <w:t>увеличение</w:t>
      </w:r>
      <w:r w:rsidR="001E4858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на </w:t>
      </w:r>
      <w:r w:rsidR="001E4858" w:rsidRPr="00A71B0F">
        <w:rPr>
          <w:rFonts w:ascii="Calibri" w:hAnsi="Calibri" w:cs="Calibri"/>
          <w:sz w:val="22"/>
          <w:szCs w:val="22"/>
          <w:lang w:val="bg-BG"/>
        </w:rPr>
        <w:t xml:space="preserve">общата стойност на </w:t>
      </w:r>
      <w:r w:rsidRPr="00A71B0F">
        <w:rPr>
          <w:rFonts w:ascii="Calibri" w:hAnsi="Calibri" w:cs="Calibri"/>
          <w:sz w:val="22"/>
          <w:szCs w:val="22"/>
          <w:lang w:val="bg-BG"/>
        </w:rPr>
        <w:t>разходите</w:t>
      </w:r>
      <w:r w:rsidR="00EC60BB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sz w:val="22"/>
          <w:szCs w:val="22"/>
          <w:lang w:val="bg-BG"/>
        </w:rPr>
        <w:t>за 202</w:t>
      </w:r>
      <w:r w:rsidR="00556A0C" w:rsidRPr="00A71B0F">
        <w:rPr>
          <w:rFonts w:ascii="Calibri" w:hAnsi="Calibri" w:cs="Calibri"/>
          <w:sz w:val="22"/>
          <w:szCs w:val="22"/>
          <w:lang w:val="bg-BG"/>
        </w:rPr>
        <w:t>5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г. спрямо тези за</w:t>
      </w:r>
      <w:r w:rsidR="00EC60BB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sz w:val="22"/>
          <w:szCs w:val="22"/>
          <w:lang w:val="bg-BG"/>
        </w:rPr>
        <w:t>202</w:t>
      </w:r>
      <w:r w:rsidR="00556A0C" w:rsidRPr="00A71B0F">
        <w:rPr>
          <w:rFonts w:ascii="Calibri" w:hAnsi="Calibri" w:cs="Calibri"/>
          <w:sz w:val="22"/>
          <w:szCs w:val="22"/>
          <w:lang w:val="bg-BG"/>
        </w:rPr>
        <w:t>4</w:t>
      </w:r>
      <w:r w:rsidR="00EC60BB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sz w:val="22"/>
          <w:szCs w:val="22"/>
          <w:lang w:val="bg-BG"/>
        </w:rPr>
        <w:t>г.</w:t>
      </w:r>
      <w:r w:rsidR="00EC60BB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="00556A0C" w:rsidRPr="00A71B0F">
        <w:rPr>
          <w:rFonts w:ascii="Calibri" w:hAnsi="Calibri" w:cs="Calibri"/>
          <w:sz w:val="22"/>
          <w:szCs w:val="22"/>
          <w:lang w:val="bg-BG"/>
        </w:rPr>
        <w:t xml:space="preserve">Основна причина за последното е увеличаването на цените на материалите и особено на труда. </w:t>
      </w:r>
      <w:r w:rsidR="001E4858" w:rsidRPr="00A71B0F">
        <w:rPr>
          <w:rFonts w:ascii="Calibri" w:hAnsi="Calibri" w:cs="Calibri"/>
          <w:sz w:val="22"/>
          <w:szCs w:val="22"/>
          <w:lang w:val="bg-BG"/>
        </w:rPr>
        <w:t xml:space="preserve">Прави впечатление обстоятелството, че </w:t>
      </w:r>
      <w:r w:rsidR="002A5DAB" w:rsidRPr="00A71B0F">
        <w:rPr>
          <w:rFonts w:ascii="Calibri" w:hAnsi="Calibri" w:cs="Calibri"/>
          <w:sz w:val="22"/>
          <w:szCs w:val="22"/>
          <w:lang w:val="bg-BG"/>
        </w:rPr>
        <w:t>има намаление</w:t>
      </w:r>
      <w:r w:rsidR="00C60B20" w:rsidRPr="00A71B0F">
        <w:rPr>
          <w:rFonts w:ascii="Calibri" w:hAnsi="Calibri" w:cs="Calibri"/>
          <w:sz w:val="22"/>
          <w:szCs w:val="22"/>
          <w:lang w:val="bg-BG"/>
        </w:rPr>
        <w:t xml:space="preserve"> на </w:t>
      </w:r>
      <w:r w:rsidR="001E4858" w:rsidRPr="00A71B0F">
        <w:rPr>
          <w:rFonts w:ascii="Calibri" w:hAnsi="Calibri" w:cs="Calibri"/>
          <w:sz w:val="22"/>
          <w:szCs w:val="22"/>
          <w:lang w:val="bg-BG"/>
        </w:rPr>
        <w:t>разходите за персонал.</w:t>
      </w:r>
      <w:r w:rsidR="008622E3" w:rsidRPr="00A71B0F">
        <w:rPr>
          <w:rFonts w:ascii="Calibri" w:hAnsi="Calibri" w:cs="Calibri"/>
          <w:sz w:val="22"/>
          <w:szCs w:val="22"/>
          <w:lang w:val="bg-BG"/>
        </w:rPr>
        <w:t xml:space="preserve"> Основната причина за това е стремежът на ръководствот</w:t>
      </w:r>
      <w:r w:rsidR="002A5DAB" w:rsidRPr="00A71B0F">
        <w:rPr>
          <w:rFonts w:ascii="Calibri" w:hAnsi="Calibri" w:cs="Calibri"/>
          <w:sz w:val="22"/>
          <w:szCs w:val="22"/>
          <w:lang w:val="bg-BG"/>
        </w:rPr>
        <w:t>о към оптимизиране на разходите</w:t>
      </w:r>
      <w:r w:rsidR="008622E3" w:rsidRPr="00A71B0F">
        <w:rPr>
          <w:rFonts w:ascii="Calibri" w:hAnsi="Calibri" w:cs="Calibri"/>
          <w:sz w:val="22"/>
          <w:szCs w:val="22"/>
          <w:lang w:val="bg-BG"/>
        </w:rPr>
        <w:t>.</w:t>
      </w:r>
    </w:p>
    <w:p w14:paraId="65972199" w14:textId="77777777" w:rsidR="004E49B5" w:rsidRPr="00A71B0F" w:rsidRDefault="004E49B5" w:rsidP="005F0C1C">
      <w:pPr>
        <w:spacing w:before="120" w:after="12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sz w:val="22"/>
          <w:szCs w:val="22"/>
          <w:lang w:val="bg-BG"/>
        </w:rPr>
        <w:t>1.5.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Осигуряване на самоиздръжката на Дружеството.</w:t>
      </w:r>
    </w:p>
    <w:p w14:paraId="71F0CEE9" w14:textId="77777777" w:rsidR="004E49B5" w:rsidRPr="00A71B0F" w:rsidRDefault="004E49B5" w:rsidP="005F0C1C">
      <w:pPr>
        <w:spacing w:after="240"/>
        <w:ind w:firstLine="567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 xml:space="preserve">Видно от </w:t>
      </w:r>
      <w:r w:rsidR="00556A0C" w:rsidRPr="00A71B0F">
        <w:rPr>
          <w:rFonts w:ascii="Calibri" w:hAnsi="Calibri" w:cs="Calibri"/>
          <w:sz w:val="22"/>
          <w:szCs w:val="22"/>
          <w:lang w:val="bg-BG"/>
        </w:rPr>
        <w:t>междинния</w:t>
      </w:r>
      <w:r w:rsidR="00EC60BB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sz w:val="22"/>
          <w:szCs w:val="22"/>
          <w:lang w:val="bg-BG"/>
        </w:rPr>
        <w:t>финансов отчет</w:t>
      </w:r>
      <w:r w:rsidR="00EC60BB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към </w:t>
      </w:r>
      <w:r w:rsidR="008B281B" w:rsidRPr="00A71B0F">
        <w:rPr>
          <w:rFonts w:ascii="Calibri" w:hAnsi="Calibri" w:cs="Calibri"/>
          <w:sz w:val="22"/>
          <w:szCs w:val="22"/>
          <w:lang w:val="bg-BG"/>
        </w:rPr>
        <w:t>30.06</w:t>
      </w:r>
      <w:r w:rsidR="00556A0C" w:rsidRPr="00A71B0F">
        <w:rPr>
          <w:rFonts w:ascii="Calibri" w:hAnsi="Calibri" w:cs="Calibri"/>
          <w:sz w:val="22"/>
          <w:szCs w:val="22"/>
          <w:lang w:val="bg-BG"/>
        </w:rPr>
        <w:t>.2025</w:t>
      </w:r>
      <w:r w:rsidR="00A357D1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="00A774B4" w:rsidRPr="00A71B0F">
        <w:rPr>
          <w:rFonts w:ascii="Calibri" w:hAnsi="Calibri" w:cs="Calibri"/>
          <w:sz w:val="22"/>
          <w:szCs w:val="22"/>
          <w:lang w:val="bg-BG"/>
        </w:rPr>
        <w:t>година</w:t>
      </w:r>
      <w:r w:rsidRPr="00A71B0F">
        <w:rPr>
          <w:rFonts w:ascii="Calibri" w:hAnsi="Calibri" w:cs="Calibri"/>
          <w:sz w:val="22"/>
          <w:szCs w:val="22"/>
          <w:lang w:val="bg-BG"/>
        </w:rPr>
        <w:t>, Дружеството осъществява дейност без привлечен капитал и приключва периода с наличност от парични средства над</w:t>
      </w:r>
      <w:r w:rsidR="00EC60BB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="008B281B" w:rsidRPr="00A71B0F">
        <w:rPr>
          <w:rFonts w:ascii="Calibri" w:hAnsi="Calibri" w:cs="Calibri"/>
          <w:sz w:val="22"/>
          <w:szCs w:val="22"/>
          <w:lang w:val="bg-BG"/>
        </w:rPr>
        <w:t>1 397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="00BF6AF7" w:rsidRPr="00A71B0F">
        <w:rPr>
          <w:rFonts w:ascii="Calibri" w:hAnsi="Calibri" w:cs="Calibri"/>
          <w:sz w:val="22"/>
          <w:szCs w:val="22"/>
          <w:lang w:val="bg-BG"/>
        </w:rPr>
        <w:t>хил</w:t>
      </w:r>
      <w:r w:rsidRPr="00A71B0F">
        <w:rPr>
          <w:rFonts w:ascii="Calibri" w:hAnsi="Calibri" w:cs="Calibri"/>
          <w:sz w:val="22"/>
          <w:szCs w:val="22"/>
          <w:lang w:val="bg-BG"/>
        </w:rPr>
        <w:t>.</w:t>
      </w:r>
      <w:r w:rsidR="00EC60BB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sz w:val="22"/>
          <w:szCs w:val="22"/>
          <w:lang w:val="bg-BG"/>
        </w:rPr>
        <w:t>лв.</w:t>
      </w:r>
      <w:r w:rsidR="00EC60BB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sz w:val="22"/>
          <w:szCs w:val="22"/>
          <w:lang w:val="bg-BG"/>
        </w:rPr>
        <w:t>Към датата на текущия отчет</w:t>
      </w:r>
      <w:r w:rsidR="00EC60BB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sz w:val="22"/>
          <w:szCs w:val="22"/>
          <w:lang w:val="bg-BG"/>
        </w:rPr>
        <w:t>„ТЕРЕМ – КРЗ Флотски арсенал – Варна“ ЕООД няма изискуеми и просрочени задължения към институции и контрагенти, както и неизплатени заплати към персонала.</w:t>
      </w:r>
    </w:p>
    <w:p w14:paraId="3E3EA2CD" w14:textId="77777777" w:rsidR="004E49B5" w:rsidRPr="00A71B0F" w:rsidRDefault="004E49B5" w:rsidP="005F0C1C">
      <w:pPr>
        <w:spacing w:before="120" w:after="12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sz w:val="22"/>
          <w:szCs w:val="22"/>
          <w:lang w:val="bg-BG"/>
        </w:rPr>
        <w:t>1.6.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 Оптимизиране на разходите</w:t>
      </w:r>
    </w:p>
    <w:p w14:paraId="03F86A84" w14:textId="77777777" w:rsidR="004E49B5" w:rsidRPr="00A71B0F" w:rsidRDefault="004E49B5" w:rsidP="005D2E4A">
      <w:pPr>
        <w:pStyle w:val="ListParagraph1"/>
        <w:numPr>
          <w:ilvl w:val="0"/>
          <w:numId w:val="10"/>
        </w:numPr>
        <w:jc w:val="both"/>
        <w:rPr>
          <w:rFonts w:ascii="Calibri" w:hAnsi="Calibri" w:cs="Calibri"/>
          <w:i/>
          <w:iCs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Инвестиции в машини и оборудване</w:t>
      </w:r>
    </w:p>
    <w:p w14:paraId="6C1B0DD6" w14:textId="77777777" w:rsidR="00A33716" w:rsidRPr="00A71B0F" w:rsidRDefault="004E49B5" w:rsidP="005F0C1C">
      <w:pPr>
        <w:ind w:firstLine="714"/>
        <w:jc w:val="both"/>
        <w:rPr>
          <w:rFonts w:ascii="Calibri" w:hAnsi="Calibri" w:cs="Calibri"/>
          <w:i/>
          <w:sz w:val="22"/>
          <w:szCs w:val="22"/>
          <w:lang w:val="bg-BG"/>
        </w:rPr>
      </w:pPr>
      <w:r w:rsidRPr="00A71B0F">
        <w:rPr>
          <w:rFonts w:ascii="Calibri" w:hAnsi="Calibri" w:cs="Calibri"/>
          <w:i/>
          <w:sz w:val="22"/>
          <w:szCs w:val="22"/>
          <w:lang w:val="bg-BG"/>
        </w:rPr>
        <w:lastRenderedPageBreak/>
        <w:t>В точка 6.1. подробно са описани направените инвестиции в ремонти на дълготрайни материални активи.</w:t>
      </w:r>
      <w:r w:rsidR="00EC60BB" w:rsidRPr="00A71B0F">
        <w:rPr>
          <w:rFonts w:ascii="Calibri" w:hAnsi="Calibri" w:cs="Calibri"/>
          <w:i/>
          <w:sz w:val="22"/>
          <w:szCs w:val="22"/>
          <w:lang w:val="bg-BG"/>
        </w:rPr>
        <w:t xml:space="preserve"> </w:t>
      </w:r>
    </w:p>
    <w:p w14:paraId="64EEBA4F" w14:textId="77777777" w:rsidR="004E49B5" w:rsidRPr="00A71B0F" w:rsidRDefault="00A33716" w:rsidP="000A3795">
      <w:pPr>
        <w:spacing w:after="120"/>
        <w:ind w:firstLine="714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 xml:space="preserve">През разглеждания отчетен период са реализирани </w:t>
      </w:r>
      <w:r w:rsidR="0013723F" w:rsidRPr="00A71B0F">
        <w:rPr>
          <w:rFonts w:ascii="Calibri" w:hAnsi="Calibri" w:cs="Calibri"/>
          <w:sz w:val="22"/>
          <w:szCs w:val="22"/>
          <w:lang w:val="bg-BG"/>
        </w:rPr>
        <w:t>43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хил. лв. за ремонт и поддръжка машини и оборудване. Осъществени са инвестиции в ново оборудване за </w:t>
      </w:r>
      <w:r w:rsidR="00D41B74" w:rsidRPr="00A71B0F">
        <w:rPr>
          <w:rFonts w:ascii="Calibri" w:hAnsi="Calibri" w:cs="Calibri"/>
          <w:sz w:val="22"/>
          <w:szCs w:val="22"/>
          <w:lang w:val="bg-BG"/>
        </w:rPr>
        <w:t>8</w:t>
      </w:r>
      <w:r w:rsidR="0013723F" w:rsidRPr="00A71B0F">
        <w:rPr>
          <w:rFonts w:ascii="Calibri" w:hAnsi="Calibri" w:cs="Calibri"/>
          <w:sz w:val="22"/>
          <w:szCs w:val="22"/>
          <w:lang w:val="bg-BG"/>
        </w:rPr>
        <w:t>1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хил. лв.</w:t>
      </w:r>
    </w:p>
    <w:p w14:paraId="356E545F" w14:textId="77777777" w:rsidR="004E49B5" w:rsidRPr="00A71B0F" w:rsidRDefault="004E49B5" w:rsidP="005D2E4A">
      <w:pPr>
        <w:pStyle w:val="ListParagraph1"/>
        <w:numPr>
          <w:ilvl w:val="0"/>
          <w:numId w:val="10"/>
        </w:numPr>
        <w:spacing w:before="120"/>
        <w:ind w:left="714" w:hanging="357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Реорганизацията на числеността и структурата на персонала</w:t>
      </w:r>
    </w:p>
    <w:p w14:paraId="64A79B06" w14:textId="77777777" w:rsidR="008622E3" w:rsidRPr="00A71B0F" w:rsidRDefault="008622E3" w:rsidP="00556A0C">
      <w:pPr>
        <w:pStyle w:val="ListParagraph1"/>
        <w:spacing w:before="120"/>
        <w:ind w:left="0" w:firstLine="714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През 202</w:t>
      </w:r>
      <w:r w:rsidR="00556A0C" w:rsidRPr="00A71B0F">
        <w:rPr>
          <w:rFonts w:ascii="Calibri" w:hAnsi="Calibri" w:cs="Calibri"/>
          <w:sz w:val="22"/>
          <w:szCs w:val="22"/>
          <w:lang w:val="bg-BG"/>
        </w:rPr>
        <w:t>5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г. ръководството на Дружеството продължава да работи за осигуряване на пълна заетост и оптимално използване на всички работници и служители.</w:t>
      </w:r>
    </w:p>
    <w:p w14:paraId="0CF31F35" w14:textId="77777777" w:rsidR="004E49B5" w:rsidRPr="00A71B0F" w:rsidRDefault="00BF6AF7" w:rsidP="005F0C1C">
      <w:pPr>
        <w:spacing w:after="120"/>
        <w:ind w:firstLine="714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При наличие на времеви прозорец, т.е. неизползване на доковите съоръжения, се организира реализация на текущи належащи ремонти на същите съоръжения.</w:t>
      </w:r>
    </w:p>
    <w:p w14:paraId="6600E88D" w14:textId="77777777" w:rsidR="004E49B5" w:rsidRPr="00A71B0F" w:rsidRDefault="004E49B5" w:rsidP="005F0C1C">
      <w:pPr>
        <w:ind w:firstLine="714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 xml:space="preserve">Всеки вид дейност, включително </w:t>
      </w:r>
      <w:r w:rsidR="00EC60BB" w:rsidRPr="00A71B0F">
        <w:rPr>
          <w:rFonts w:ascii="Calibri" w:hAnsi="Calibri" w:cs="Calibri"/>
          <w:sz w:val="22"/>
          <w:szCs w:val="22"/>
          <w:lang w:val="bg-BG"/>
        </w:rPr>
        <w:t>кораборемонт</w:t>
      </w:r>
      <w:r w:rsidRPr="00A71B0F">
        <w:rPr>
          <w:rFonts w:ascii="Calibri" w:hAnsi="Calibri" w:cs="Calibri"/>
          <w:sz w:val="22"/>
          <w:szCs w:val="22"/>
          <w:lang w:val="bg-BG"/>
        </w:rPr>
        <w:t>, има цикличност и сезонност. В тази връзка при наличие на не</w:t>
      </w:r>
      <w:r w:rsidR="0068179F" w:rsidRPr="00A71B0F">
        <w:rPr>
          <w:rFonts w:ascii="Calibri" w:hAnsi="Calibri" w:cs="Calibri"/>
          <w:sz w:val="22"/>
          <w:szCs w:val="22"/>
          <w:lang w:val="bg-BG"/>
        </w:rPr>
        <w:t xml:space="preserve">пълна </w:t>
      </w:r>
      <w:r w:rsidRPr="00A71B0F">
        <w:rPr>
          <w:rFonts w:ascii="Calibri" w:hAnsi="Calibri" w:cs="Calibri"/>
          <w:sz w:val="22"/>
          <w:szCs w:val="22"/>
          <w:lang w:val="bg-BG"/>
        </w:rPr>
        <w:t>натовареност в производството</w:t>
      </w:r>
      <w:r w:rsidR="0068179F" w:rsidRPr="00A71B0F">
        <w:rPr>
          <w:rFonts w:ascii="Calibri" w:hAnsi="Calibri" w:cs="Calibri"/>
          <w:sz w:val="22"/>
          <w:szCs w:val="22"/>
          <w:lang w:val="bg-BG"/>
        </w:rPr>
        <w:t>,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поддържането на изпълнителния състав в оптимален брой е неефективно и нецелесъобразно.</w:t>
      </w:r>
      <w:r w:rsidR="00EC60BB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sz w:val="22"/>
          <w:szCs w:val="22"/>
          <w:lang w:val="bg-BG"/>
        </w:rPr>
        <w:t>Последното налага използването на подизпълнители за специфични дейности при интензивно производство и постоянн</w:t>
      </w:r>
      <w:r w:rsidR="0068179F" w:rsidRPr="00A71B0F">
        <w:rPr>
          <w:rFonts w:ascii="Calibri" w:hAnsi="Calibri" w:cs="Calibri"/>
          <w:sz w:val="22"/>
          <w:szCs w:val="22"/>
          <w:lang w:val="bg-BG"/>
        </w:rPr>
        <w:t>а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заетост на </w:t>
      </w:r>
      <w:r w:rsidR="0068179F" w:rsidRPr="00A71B0F">
        <w:rPr>
          <w:rFonts w:ascii="Calibri" w:hAnsi="Calibri" w:cs="Calibri"/>
          <w:sz w:val="22"/>
          <w:szCs w:val="22"/>
          <w:lang w:val="bg-BG"/>
        </w:rPr>
        <w:t>п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роизводствените мощности. </w:t>
      </w:r>
    </w:p>
    <w:p w14:paraId="4BE6612F" w14:textId="77777777" w:rsidR="004E49B5" w:rsidRPr="00A71B0F" w:rsidRDefault="004E49B5" w:rsidP="005D2E4A">
      <w:pPr>
        <w:pStyle w:val="ListParagraph1"/>
        <w:numPr>
          <w:ilvl w:val="0"/>
          <w:numId w:val="10"/>
        </w:numPr>
        <w:spacing w:before="120" w:after="240"/>
        <w:ind w:left="0" w:firstLine="426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Осигуряване на по – висока натовареност на доковите съоръжения</w:t>
      </w:r>
      <w:r w:rsidR="00EC60BB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sz w:val="22"/>
          <w:szCs w:val="22"/>
          <w:lang w:val="bg-BG"/>
        </w:rPr>
        <w:t>–</w:t>
      </w:r>
      <w:r w:rsidR="00556A0C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="00E76CD7" w:rsidRPr="00A71B0F">
        <w:rPr>
          <w:rFonts w:ascii="Calibri" w:hAnsi="Calibri" w:cs="Calibri"/>
          <w:sz w:val="22"/>
          <w:szCs w:val="22"/>
          <w:lang w:val="bg-BG"/>
        </w:rPr>
        <w:t xml:space="preserve">към </w:t>
      </w:r>
      <w:r w:rsidR="008B281B" w:rsidRPr="00A71B0F">
        <w:rPr>
          <w:rFonts w:ascii="Calibri" w:hAnsi="Calibri" w:cs="Calibri"/>
          <w:sz w:val="22"/>
          <w:szCs w:val="22"/>
          <w:lang w:val="bg-BG"/>
        </w:rPr>
        <w:t>30.06</w:t>
      </w:r>
      <w:r w:rsidR="00556A0C" w:rsidRPr="00A71B0F">
        <w:rPr>
          <w:rFonts w:ascii="Calibri" w:hAnsi="Calibri" w:cs="Calibri"/>
          <w:sz w:val="22"/>
          <w:szCs w:val="22"/>
          <w:lang w:val="bg-BG"/>
        </w:rPr>
        <w:t>.2025</w:t>
      </w:r>
      <w:r w:rsidR="00E76CD7" w:rsidRPr="00A71B0F">
        <w:rPr>
          <w:rFonts w:ascii="Calibri" w:hAnsi="Calibri" w:cs="Calibri"/>
          <w:sz w:val="22"/>
          <w:szCs w:val="22"/>
          <w:lang w:val="bg-BG"/>
        </w:rPr>
        <w:t xml:space="preserve"> г. 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натовареността на доковите съоръжения </w:t>
      </w:r>
      <w:r w:rsidR="00EC60BB" w:rsidRPr="00A71B0F">
        <w:rPr>
          <w:rFonts w:ascii="Calibri" w:hAnsi="Calibri" w:cs="Calibri"/>
          <w:sz w:val="22"/>
          <w:szCs w:val="22"/>
          <w:lang w:val="bg-BG"/>
        </w:rPr>
        <w:t xml:space="preserve">възлиза на </w:t>
      </w:r>
      <w:r w:rsidR="008B281B" w:rsidRPr="00A71B0F">
        <w:rPr>
          <w:rFonts w:ascii="Calibri" w:hAnsi="Calibri" w:cs="Calibri"/>
          <w:sz w:val="22"/>
          <w:szCs w:val="22"/>
          <w:lang w:val="bg-BG"/>
        </w:rPr>
        <w:t>5</w:t>
      </w:r>
      <w:r w:rsidR="00311104" w:rsidRPr="00A71B0F">
        <w:rPr>
          <w:rFonts w:ascii="Calibri" w:hAnsi="Calibri" w:cs="Calibri"/>
          <w:sz w:val="22"/>
          <w:szCs w:val="22"/>
          <w:lang w:val="bg-BG"/>
        </w:rPr>
        <w:t>5</w:t>
      </w:r>
      <w:r w:rsidR="00EC60BB" w:rsidRPr="00A71B0F">
        <w:rPr>
          <w:rFonts w:ascii="Calibri" w:hAnsi="Calibri" w:cs="Calibri"/>
          <w:sz w:val="22"/>
          <w:szCs w:val="22"/>
          <w:lang w:val="bg-BG"/>
        </w:rPr>
        <w:t xml:space="preserve"> %</w:t>
      </w:r>
      <w:r w:rsidRPr="00A71B0F">
        <w:rPr>
          <w:rFonts w:ascii="Calibri" w:hAnsi="Calibri" w:cs="Calibri"/>
          <w:sz w:val="22"/>
          <w:szCs w:val="22"/>
          <w:lang w:val="bg-BG"/>
        </w:rPr>
        <w:t>.</w:t>
      </w:r>
    </w:p>
    <w:p w14:paraId="602B1A7E" w14:textId="77777777" w:rsidR="004E49B5" w:rsidRPr="00A71B0F" w:rsidRDefault="004E49B5" w:rsidP="005F0C1C">
      <w:pPr>
        <w:spacing w:before="120" w:after="120"/>
        <w:ind w:left="437" w:hanging="437"/>
        <w:jc w:val="both"/>
        <w:rPr>
          <w:rFonts w:ascii="Calibri" w:hAnsi="Calibri" w:cs="Calibri"/>
          <w:b/>
          <w:bCs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sz w:val="22"/>
          <w:szCs w:val="22"/>
          <w:lang w:val="bg-BG"/>
        </w:rPr>
        <w:t>2.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sz w:val="22"/>
          <w:szCs w:val="22"/>
          <w:lang w:val="bg-BG"/>
        </w:rPr>
        <w:tab/>
      </w:r>
      <w:r w:rsidRPr="00A71B0F">
        <w:rPr>
          <w:rFonts w:ascii="Calibri" w:hAnsi="Calibri" w:cs="Calibri"/>
          <w:b/>
          <w:bCs/>
          <w:sz w:val="22"/>
          <w:szCs w:val="22"/>
          <w:lang w:val="bg-BG"/>
        </w:rPr>
        <w:t>Ефективност на политиката за добро корпоративно управление.</w:t>
      </w:r>
    </w:p>
    <w:p w14:paraId="70A44C7B" w14:textId="77777777" w:rsidR="004E49B5" w:rsidRPr="00A71B0F" w:rsidRDefault="004E49B5" w:rsidP="005F0C1C">
      <w:pPr>
        <w:spacing w:before="120" w:after="120"/>
        <w:ind w:left="437" w:hanging="437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sz w:val="22"/>
          <w:szCs w:val="22"/>
          <w:lang w:val="bg-BG"/>
        </w:rPr>
        <w:t>2.1.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Информация за политиката и дейността по събиране (извънсъдебно) на вземанията на Дружеството. Анализ на възрастовата структура на вземанията.</w:t>
      </w:r>
    </w:p>
    <w:p w14:paraId="6A16FC6C" w14:textId="77777777" w:rsidR="004E49B5" w:rsidRPr="00A71B0F" w:rsidRDefault="004E49B5" w:rsidP="005F0C1C">
      <w:pPr>
        <w:ind w:left="426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 xml:space="preserve">Към </w:t>
      </w:r>
      <w:r w:rsidR="008B281B" w:rsidRPr="00A71B0F">
        <w:rPr>
          <w:rFonts w:ascii="Calibri" w:hAnsi="Calibri" w:cs="Calibri"/>
          <w:sz w:val="22"/>
          <w:szCs w:val="22"/>
          <w:lang w:val="bg-BG"/>
        </w:rPr>
        <w:t>30.06</w:t>
      </w:r>
      <w:r w:rsidRPr="00A71B0F">
        <w:rPr>
          <w:rFonts w:ascii="Calibri" w:hAnsi="Calibri" w:cs="Calibri"/>
          <w:sz w:val="22"/>
          <w:szCs w:val="22"/>
          <w:lang w:val="bg-BG"/>
        </w:rPr>
        <w:t>.202</w:t>
      </w:r>
      <w:r w:rsidR="0013723F" w:rsidRPr="00A71B0F">
        <w:rPr>
          <w:rFonts w:ascii="Calibri" w:hAnsi="Calibri" w:cs="Calibri"/>
          <w:sz w:val="22"/>
          <w:szCs w:val="22"/>
          <w:lang w:val="bg-BG"/>
        </w:rPr>
        <w:t>5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г. вземанията на Дружеството възлизат на </w:t>
      </w:r>
      <w:r w:rsidR="008B281B" w:rsidRPr="00A71B0F">
        <w:rPr>
          <w:rFonts w:ascii="Calibri" w:hAnsi="Calibri" w:cs="Calibri"/>
          <w:sz w:val="22"/>
          <w:szCs w:val="22"/>
          <w:lang w:val="bg-BG"/>
        </w:rPr>
        <w:t>8 206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хил. лв., разпределени както следва:</w:t>
      </w:r>
    </w:p>
    <w:p w14:paraId="0EDEB140" w14:textId="77777777" w:rsidR="004E49B5" w:rsidRPr="00A71B0F" w:rsidRDefault="004E49B5" w:rsidP="005D2E4A">
      <w:pPr>
        <w:pStyle w:val="ListParagraph1"/>
        <w:numPr>
          <w:ilvl w:val="0"/>
          <w:numId w:val="23"/>
        </w:numPr>
        <w:ind w:left="851" w:hanging="425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 xml:space="preserve">от клиенти – </w:t>
      </w:r>
      <w:r w:rsidR="008B281B" w:rsidRPr="00A71B0F">
        <w:rPr>
          <w:rFonts w:ascii="Calibri" w:hAnsi="Calibri" w:cs="Calibri"/>
          <w:sz w:val="22"/>
          <w:szCs w:val="22"/>
          <w:lang w:val="bg-BG"/>
        </w:rPr>
        <w:t>3 649</w:t>
      </w:r>
      <w:r w:rsidR="002B7B6F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sz w:val="22"/>
          <w:szCs w:val="22"/>
          <w:lang w:val="bg-BG"/>
        </w:rPr>
        <w:t>хил. лв.</w:t>
      </w:r>
    </w:p>
    <w:p w14:paraId="10429AF3" w14:textId="77777777" w:rsidR="004E49B5" w:rsidRPr="00A71B0F" w:rsidRDefault="004E49B5" w:rsidP="005D2E4A">
      <w:pPr>
        <w:pStyle w:val="ListParagraph1"/>
        <w:numPr>
          <w:ilvl w:val="0"/>
          <w:numId w:val="23"/>
        </w:numPr>
        <w:ind w:left="851" w:hanging="425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по предоставени аванси</w:t>
      </w:r>
      <w:r w:rsidR="002B7B6F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– </w:t>
      </w:r>
      <w:r w:rsidR="009A05B3" w:rsidRPr="00A71B0F">
        <w:rPr>
          <w:rFonts w:ascii="Calibri" w:hAnsi="Calibri" w:cs="Calibri"/>
          <w:sz w:val="22"/>
          <w:szCs w:val="22"/>
          <w:lang w:val="bg-BG"/>
        </w:rPr>
        <w:t xml:space="preserve">2 </w:t>
      </w:r>
      <w:r w:rsidR="008B281B" w:rsidRPr="00A71B0F">
        <w:rPr>
          <w:rFonts w:ascii="Calibri" w:hAnsi="Calibri" w:cs="Calibri"/>
          <w:sz w:val="22"/>
          <w:szCs w:val="22"/>
          <w:lang w:val="bg-BG"/>
        </w:rPr>
        <w:t>420</w:t>
      </w:r>
      <w:r w:rsidR="002B7B6F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sz w:val="22"/>
          <w:szCs w:val="22"/>
          <w:lang w:val="bg-BG"/>
        </w:rPr>
        <w:t>хил. лв.</w:t>
      </w:r>
    </w:p>
    <w:p w14:paraId="663F26AE" w14:textId="77777777" w:rsidR="004E49B5" w:rsidRPr="00A71B0F" w:rsidRDefault="004E49B5" w:rsidP="005D2E4A">
      <w:pPr>
        <w:pStyle w:val="ListParagraph1"/>
        <w:numPr>
          <w:ilvl w:val="0"/>
          <w:numId w:val="23"/>
        </w:numPr>
        <w:ind w:left="851" w:hanging="425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вземания по предоставени гаранции към клиенти</w:t>
      </w:r>
      <w:r w:rsidR="002B7B6F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– </w:t>
      </w:r>
      <w:r w:rsidR="009A05B3" w:rsidRPr="00A71B0F">
        <w:rPr>
          <w:rFonts w:ascii="Calibri" w:hAnsi="Calibri" w:cs="Calibri"/>
          <w:sz w:val="22"/>
          <w:szCs w:val="22"/>
          <w:lang w:val="bg-BG"/>
        </w:rPr>
        <w:t>71</w:t>
      </w:r>
      <w:r w:rsidR="002B7B6F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sz w:val="22"/>
          <w:szCs w:val="22"/>
          <w:lang w:val="bg-BG"/>
        </w:rPr>
        <w:t>хил. лв.</w:t>
      </w:r>
    </w:p>
    <w:p w14:paraId="1FBBC937" w14:textId="77777777" w:rsidR="004E49B5" w:rsidRPr="00A71B0F" w:rsidRDefault="004E49B5" w:rsidP="005D2E4A">
      <w:pPr>
        <w:pStyle w:val="ListParagraph1"/>
        <w:numPr>
          <w:ilvl w:val="0"/>
          <w:numId w:val="23"/>
        </w:numPr>
        <w:ind w:left="851" w:hanging="425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 xml:space="preserve">от свързани лица – </w:t>
      </w:r>
      <w:r w:rsidR="002B7B6F" w:rsidRPr="00A71B0F">
        <w:rPr>
          <w:rFonts w:ascii="Calibri" w:hAnsi="Calibri" w:cs="Calibri"/>
          <w:sz w:val="22"/>
          <w:szCs w:val="22"/>
          <w:lang w:val="bg-BG"/>
        </w:rPr>
        <w:t>1 </w:t>
      </w:r>
      <w:r w:rsidR="008B281B" w:rsidRPr="00A71B0F">
        <w:rPr>
          <w:rFonts w:ascii="Calibri" w:hAnsi="Calibri" w:cs="Calibri"/>
          <w:sz w:val="22"/>
          <w:szCs w:val="22"/>
          <w:lang w:val="bg-BG"/>
        </w:rPr>
        <w:t>224</w:t>
      </w:r>
      <w:r w:rsidR="002B7B6F" w:rsidRPr="00A71B0F">
        <w:rPr>
          <w:rFonts w:ascii="Calibri" w:hAnsi="Calibri" w:cs="Calibri"/>
          <w:sz w:val="22"/>
          <w:szCs w:val="22"/>
          <w:lang w:val="bg-BG"/>
        </w:rPr>
        <w:t xml:space="preserve"> хил</w:t>
      </w:r>
      <w:r w:rsidRPr="00A71B0F">
        <w:rPr>
          <w:rFonts w:ascii="Calibri" w:hAnsi="Calibri" w:cs="Calibri"/>
          <w:sz w:val="22"/>
          <w:szCs w:val="22"/>
          <w:lang w:val="bg-BG"/>
        </w:rPr>
        <w:t>. лв.</w:t>
      </w:r>
    </w:p>
    <w:p w14:paraId="0222FAF5" w14:textId="77777777" w:rsidR="004E49B5" w:rsidRPr="00A71B0F" w:rsidRDefault="004E49B5" w:rsidP="005D2E4A">
      <w:pPr>
        <w:pStyle w:val="ListParagraph1"/>
        <w:numPr>
          <w:ilvl w:val="0"/>
          <w:numId w:val="23"/>
        </w:numPr>
        <w:ind w:left="851" w:hanging="425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 xml:space="preserve">предплатени разходи – </w:t>
      </w:r>
      <w:r w:rsidR="009A05B3" w:rsidRPr="00A71B0F">
        <w:rPr>
          <w:rFonts w:ascii="Calibri" w:hAnsi="Calibri" w:cs="Calibri"/>
          <w:sz w:val="22"/>
          <w:szCs w:val="22"/>
          <w:lang w:val="bg-BG"/>
        </w:rPr>
        <w:t>1</w:t>
      </w:r>
      <w:r w:rsidR="008B281B" w:rsidRPr="00A71B0F">
        <w:rPr>
          <w:rFonts w:ascii="Calibri" w:hAnsi="Calibri" w:cs="Calibri"/>
          <w:sz w:val="22"/>
          <w:szCs w:val="22"/>
          <w:lang w:val="bg-BG"/>
        </w:rPr>
        <w:t>33</w:t>
      </w:r>
      <w:r w:rsidR="002B7B6F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sz w:val="22"/>
          <w:szCs w:val="22"/>
          <w:lang w:val="bg-BG"/>
        </w:rPr>
        <w:t>хил. лв.</w:t>
      </w:r>
    </w:p>
    <w:p w14:paraId="1302306B" w14:textId="77777777" w:rsidR="00DB2B06" w:rsidRPr="00A71B0F" w:rsidRDefault="00DB2B06" w:rsidP="005D2E4A">
      <w:pPr>
        <w:pStyle w:val="ListParagraph1"/>
        <w:numPr>
          <w:ilvl w:val="0"/>
          <w:numId w:val="23"/>
        </w:numPr>
        <w:ind w:left="851" w:hanging="425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 xml:space="preserve">ДДС за възстановяване – </w:t>
      </w:r>
      <w:r w:rsidR="008B281B" w:rsidRPr="00A71B0F">
        <w:rPr>
          <w:rFonts w:ascii="Calibri" w:hAnsi="Calibri" w:cs="Calibri"/>
          <w:sz w:val="22"/>
          <w:szCs w:val="22"/>
          <w:lang w:val="bg-BG"/>
        </w:rPr>
        <w:t>250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хил. лв.</w:t>
      </w:r>
    </w:p>
    <w:p w14:paraId="5608412E" w14:textId="77777777" w:rsidR="004E49B5" w:rsidRPr="00A71B0F" w:rsidRDefault="004E49B5" w:rsidP="005D2E4A">
      <w:pPr>
        <w:pStyle w:val="ListParagraph1"/>
        <w:numPr>
          <w:ilvl w:val="0"/>
          <w:numId w:val="23"/>
        </w:numPr>
        <w:ind w:left="851" w:hanging="425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 xml:space="preserve">Авансов корпоративен данък – </w:t>
      </w:r>
      <w:r w:rsidR="008B281B" w:rsidRPr="00A71B0F">
        <w:rPr>
          <w:rFonts w:ascii="Calibri" w:hAnsi="Calibri" w:cs="Calibri"/>
          <w:sz w:val="22"/>
          <w:szCs w:val="22"/>
          <w:lang w:val="bg-BG"/>
        </w:rPr>
        <w:t>107</w:t>
      </w:r>
      <w:r w:rsidR="002B7B6F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sz w:val="22"/>
          <w:szCs w:val="22"/>
          <w:lang w:val="bg-BG"/>
        </w:rPr>
        <w:t>хил. лв.</w:t>
      </w:r>
    </w:p>
    <w:p w14:paraId="15B9570F" w14:textId="77777777" w:rsidR="004E49B5" w:rsidRPr="00A71B0F" w:rsidRDefault="004E49B5" w:rsidP="005D2E4A">
      <w:pPr>
        <w:pStyle w:val="ListParagraph1"/>
        <w:numPr>
          <w:ilvl w:val="0"/>
          <w:numId w:val="23"/>
        </w:numPr>
        <w:ind w:left="851" w:hanging="425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други –</w:t>
      </w:r>
      <w:r w:rsidR="002B7B6F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="008B281B" w:rsidRPr="00A71B0F">
        <w:rPr>
          <w:rFonts w:ascii="Calibri" w:hAnsi="Calibri" w:cs="Calibri"/>
          <w:sz w:val="22"/>
          <w:szCs w:val="22"/>
          <w:lang w:val="bg-BG"/>
        </w:rPr>
        <w:t>201</w:t>
      </w:r>
      <w:r w:rsidR="002B7B6F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sz w:val="22"/>
          <w:szCs w:val="22"/>
          <w:lang w:val="bg-BG"/>
        </w:rPr>
        <w:t>хил.</w:t>
      </w:r>
      <w:r w:rsidR="002B7B6F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sz w:val="22"/>
          <w:szCs w:val="22"/>
          <w:lang w:val="bg-BG"/>
        </w:rPr>
        <w:t>лв.</w:t>
      </w:r>
    </w:p>
    <w:p w14:paraId="024D89A8" w14:textId="77777777" w:rsidR="004E49B5" w:rsidRPr="00A71B0F" w:rsidRDefault="004E49B5" w:rsidP="005D2E4A">
      <w:pPr>
        <w:pStyle w:val="ListParagraph1"/>
        <w:numPr>
          <w:ilvl w:val="0"/>
          <w:numId w:val="23"/>
        </w:numPr>
        <w:ind w:left="851" w:hanging="425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 xml:space="preserve">съдебни вземания – </w:t>
      </w:r>
      <w:r w:rsidR="008B281B" w:rsidRPr="00A71B0F">
        <w:rPr>
          <w:rFonts w:ascii="Calibri" w:hAnsi="Calibri" w:cs="Calibri"/>
          <w:sz w:val="22"/>
          <w:szCs w:val="22"/>
          <w:lang w:val="bg-BG"/>
        </w:rPr>
        <w:t>151</w:t>
      </w:r>
      <w:r w:rsidR="002B7B6F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sz w:val="22"/>
          <w:szCs w:val="22"/>
          <w:lang w:val="bg-BG"/>
        </w:rPr>
        <w:t>хил. лв.</w:t>
      </w:r>
    </w:p>
    <w:p w14:paraId="73A6B623" w14:textId="77777777" w:rsidR="004E49B5" w:rsidRPr="00A71B0F" w:rsidRDefault="004E49B5" w:rsidP="005F0C1C">
      <w:pPr>
        <w:ind w:firstLine="720"/>
        <w:jc w:val="both"/>
        <w:rPr>
          <w:rFonts w:ascii="Calibri" w:hAnsi="Calibri" w:cs="Calibri"/>
          <w:sz w:val="22"/>
          <w:szCs w:val="22"/>
          <w:lang w:val="bg-BG"/>
        </w:rPr>
      </w:pPr>
    </w:p>
    <w:p w14:paraId="5DA66130" w14:textId="77777777" w:rsidR="00E72BAF" w:rsidRPr="00A71B0F" w:rsidRDefault="00E72BAF" w:rsidP="00035BE7">
      <w:pPr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color w:val="000000"/>
          <w:sz w:val="22"/>
          <w:szCs w:val="22"/>
          <w:lang w:val="bg-BG"/>
        </w:rPr>
        <w:t>2.2.</w:t>
      </w: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t xml:space="preserve"> Съдебни дела, намиращи се в производство, по които </w:t>
      </w:r>
      <w:r w:rsidRPr="00A71B0F">
        <w:rPr>
          <w:rFonts w:ascii="Calibri" w:hAnsi="Calibri" w:cs="Calibri"/>
          <w:b/>
          <w:bCs/>
          <w:color w:val="000000"/>
          <w:sz w:val="22"/>
          <w:szCs w:val="22"/>
          <w:lang w:val="bg-BG"/>
        </w:rPr>
        <w:t xml:space="preserve">„ТЕРЕМ – КРЗ ФЛОТСКИ АРСЕНАЛ – ВАРНА“ ЕООД </w:t>
      </w: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t>е страна за периода от 01.10.2024 г. до 31.12.2024 г. /четвърто тримесечие на 2024 г./.</w:t>
      </w:r>
    </w:p>
    <w:p w14:paraId="52EB64C0" w14:textId="77777777" w:rsidR="00E72BAF" w:rsidRPr="00A71B0F" w:rsidRDefault="00E72BAF" w:rsidP="00035BE7">
      <w:pPr>
        <w:numPr>
          <w:ilvl w:val="0"/>
          <w:numId w:val="31"/>
        </w:numPr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bCs/>
          <w:color w:val="000000"/>
          <w:sz w:val="22"/>
          <w:szCs w:val="22"/>
          <w:lang w:val="bg-BG"/>
        </w:rPr>
        <w:t>„ЕМАКС“ ООД</w:t>
      </w: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t xml:space="preserve"> - спор по чл. 34 от ЗЗД във връзка с чл. 61, ал. 3 от ЗЗД</w:t>
      </w:r>
    </w:p>
    <w:p w14:paraId="2B84EC53" w14:textId="77777777" w:rsidR="00E72BAF" w:rsidRPr="00A71B0F" w:rsidRDefault="00E72BAF" w:rsidP="00035BE7">
      <w:pPr>
        <w:numPr>
          <w:ilvl w:val="1"/>
          <w:numId w:val="31"/>
        </w:numPr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bCs/>
          <w:color w:val="000000"/>
          <w:sz w:val="22"/>
          <w:szCs w:val="22"/>
          <w:lang w:val="bg-BG"/>
        </w:rPr>
        <w:t>Търг. дело №354/2021 г.</w:t>
      </w: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t xml:space="preserve"> по описа на Окръжен съд – Варна</w:t>
      </w:r>
    </w:p>
    <w:p w14:paraId="256AE613" w14:textId="77777777" w:rsidR="00E72BAF" w:rsidRPr="00A71B0F" w:rsidRDefault="00E72BAF" w:rsidP="006C133B">
      <w:pPr>
        <w:ind w:firstLine="360"/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t>Образувано от „ЕМАКС“ ООД срещу  „ТЕРЕМ – КРЗ Флотски арсенал – Варна“ ЕООД</w:t>
      </w:r>
    </w:p>
    <w:p w14:paraId="11092A0B" w14:textId="77777777" w:rsidR="00E72BAF" w:rsidRPr="00A71B0F" w:rsidRDefault="00E72BAF" w:rsidP="006C133B">
      <w:pPr>
        <w:ind w:firstLine="360"/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t xml:space="preserve">Цена на иска: 52118,20 лв. </w:t>
      </w:r>
    </w:p>
    <w:p w14:paraId="279E91E2" w14:textId="77777777" w:rsidR="00E72BAF" w:rsidRPr="00A71B0F" w:rsidRDefault="00E72BAF" w:rsidP="006C133B">
      <w:pPr>
        <w:ind w:firstLine="360"/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t xml:space="preserve">Приключило с решение № 25/19.01.2023 г. по описа на ВОС </w:t>
      </w:r>
    </w:p>
    <w:p w14:paraId="094F5330" w14:textId="77777777" w:rsidR="00E72BAF" w:rsidRPr="00A71B0F" w:rsidRDefault="00E72BAF" w:rsidP="00035BE7">
      <w:pPr>
        <w:numPr>
          <w:ilvl w:val="1"/>
          <w:numId w:val="31"/>
        </w:numPr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bCs/>
          <w:color w:val="000000"/>
          <w:sz w:val="22"/>
          <w:szCs w:val="22"/>
          <w:lang w:val="bg-BG"/>
        </w:rPr>
        <w:t>Търг. дело № 296/2023 г.</w:t>
      </w: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t xml:space="preserve"> по описа на Апелативен съд - Варна</w:t>
      </w:r>
    </w:p>
    <w:p w14:paraId="433701DF" w14:textId="77777777" w:rsidR="00E72BAF" w:rsidRPr="00A71B0F" w:rsidRDefault="00E72BAF" w:rsidP="006C133B">
      <w:pPr>
        <w:ind w:firstLine="360"/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t>Образувано по жалба на „ТЕРЕМ – КРЗ Флотски арсенал – Варна“ ЕООД</w:t>
      </w:r>
    </w:p>
    <w:p w14:paraId="304FB303" w14:textId="77777777" w:rsidR="00E72BAF" w:rsidRPr="00A71B0F" w:rsidRDefault="00E72BAF" w:rsidP="006C133B">
      <w:pPr>
        <w:ind w:left="360"/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t>Приключило с решение № 300 от 01.11.2023 г. на Апелативен съд - Варна, с което е потвърдено решение на № 25/19.01.2023 г. по описа на ВОС;</w:t>
      </w:r>
    </w:p>
    <w:p w14:paraId="7C933C40" w14:textId="77777777" w:rsidR="00E72BAF" w:rsidRPr="00A71B0F" w:rsidRDefault="00E72BAF" w:rsidP="006C133B">
      <w:pPr>
        <w:ind w:left="360"/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t>Етап на делото: от страна на „ТЕРЕМ – КРЗ Флотски арсенал – Варна“ ЕООД е депозирана Касационна жалба срещу решение № 300 от 01.11.2023 г. на Апелативен съд - Варна.</w:t>
      </w:r>
    </w:p>
    <w:p w14:paraId="377B4C00" w14:textId="77777777" w:rsidR="00E72BAF" w:rsidRPr="00A71B0F" w:rsidRDefault="00E72BAF" w:rsidP="00035BE7">
      <w:pPr>
        <w:numPr>
          <w:ilvl w:val="0"/>
          <w:numId w:val="31"/>
        </w:numPr>
        <w:jc w:val="both"/>
        <w:rPr>
          <w:rFonts w:ascii="Calibri" w:hAnsi="Calibri" w:cs="Calibri"/>
          <w:b/>
          <w:bCs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bCs/>
          <w:color w:val="000000"/>
          <w:sz w:val="22"/>
          <w:szCs w:val="22"/>
          <w:lang w:val="bg-BG"/>
        </w:rPr>
        <w:t>„ТРАНСПОРТНО СТРОИТЕЛСТВО И ВЪЗСТАНОВЯВАНЕ“ ЕАД</w:t>
      </w: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t xml:space="preserve"> - търговски спор</w:t>
      </w:r>
    </w:p>
    <w:p w14:paraId="101F7372" w14:textId="77777777" w:rsidR="00E72BAF" w:rsidRPr="00A71B0F" w:rsidRDefault="0041524A" w:rsidP="00714A2E">
      <w:pPr>
        <w:ind w:left="426"/>
        <w:jc w:val="both"/>
        <w:rPr>
          <w:rFonts w:ascii="Calibri" w:hAnsi="Calibri" w:cs="Calibri"/>
          <w:b/>
          <w:bCs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bCs/>
          <w:color w:val="000000"/>
          <w:sz w:val="22"/>
          <w:szCs w:val="22"/>
          <w:lang w:val="bg-BG"/>
        </w:rPr>
        <w:t>2</w:t>
      </w:r>
      <w:r w:rsidR="00E72BAF" w:rsidRPr="00A71B0F">
        <w:rPr>
          <w:rFonts w:ascii="Calibri" w:hAnsi="Calibri" w:cs="Calibri"/>
          <w:b/>
          <w:bCs/>
          <w:color w:val="000000"/>
          <w:sz w:val="22"/>
          <w:szCs w:val="22"/>
          <w:lang w:val="bg-BG"/>
        </w:rPr>
        <w:t xml:space="preserve">.1. Търг. дело 2332/2022 г. по описа на Софийски градски съд </w:t>
      </w:r>
    </w:p>
    <w:p w14:paraId="219C8EEB" w14:textId="77777777" w:rsidR="00E72BAF" w:rsidRPr="00A71B0F" w:rsidRDefault="00E72BAF" w:rsidP="006C133B">
      <w:pPr>
        <w:ind w:left="426"/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t>Образувано от „ТЕРЕМ – КРЗ Флотски арсенал – Варна“ ЕООД срещу „Транспортно строителство и възстановяване“ ЕАД. Предявен е и насрещен иск.</w:t>
      </w:r>
    </w:p>
    <w:p w14:paraId="0E23912F" w14:textId="77777777" w:rsidR="00E72BAF" w:rsidRPr="00A71B0F" w:rsidRDefault="00E72BAF" w:rsidP="006C133B">
      <w:pPr>
        <w:ind w:firstLine="426"/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t>Първоначално образувано като т.д. 168/2022 по описа на Софийски окръжен съд.</w:t>
      </w:r>
    </w:p>
    <w:p w14:paraId="05857A51" w14:textId="77777777" w:rsidR="00E72BAF" w:rsidRPr="00A71B0F" w:rsidRDefault="00E72BAF" w:rsidP="006C133B">
      <w:pPr>
        <w:ind w:firstLine="426"/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t>Прекратено и изпратено по подсъдност на Софийски градски съд.</w:t>
      </w:r>
    </w:p>
    <w:p w14:paraId="6CB2186A" w14:textId="77777777" w:rsidR="00E72BAF" w:rsidRPr="00A71B0F" w:rsidRDefault="00E72BAF" w:rsidP="006C133B">
      <w:pPr>
        <w:ind w:firstLine="426"/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t>Цена на иска: 309755,84 лв.</w:t>
      </w:r>
    </w:p>
    <w:p w14:paraId="075F940C" w14:textId="77777777" w:rsidR="00BD6C75" w:rsidRPr="00A71B0F" w:rsidRDefault="00BD6C75" w:rsidP="006C133B">
      <w:pPr>
        <w:ind w:left="426"/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lastRenderedPageBreak/>
        <w:t>Постановено е решение № 238/17.02.2025 г. на Софийски градски съд, с което исковете на „ТЕРЕМ - КРЗ“ са отхвърлени като неоснователни.</w:t>
      </w:r>
    </w:p>
    <w:p w14:paraId="78BF3572" w14:textId="77777777" w:rsidR="00BD6C75" w:rsidRPr="00A71B0F" w:rsidRDefault="00BD6C75" w:rsidP="006C133B">
      <w:pPr>
        <w:ind w:firstLine="426"/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color w:val="000000"/>
          <w:sz w:val="22"/>
          <w:szCs w:val="22"/>
          <w:lang w:val="bg-BG"/>
        </w:rPr>
        <w:t>Етап на делото</w:t>
      </w: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t>: в законоустановения срок е депозирана въззивна жалба</w:t>
      </w:r>
    </w:p>
    <w:p w14:paraId="5A72533E" w14:textId="77777777" w:rsidR="00BD6C75" w:rsidRPr="00A71B0F" w:rsidRDefault="00BD6C75" w:rsidP="00714A2E">
      <w:pPr>
        <w:ind w:firstLine="426"/>
        <w:jc w:val="both"/>
        <w:rPr>
          <w:rFonts w:ascii="Calibri" w:hAnsi="Calibri" w:cs="Calibri"/>
          <w:b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color w:val="000000"/>
          <w:sz w:val="22"/>
          <w:szCs w:val="22"/>
          <w:lang w:val="bg-BG"/>
        </w:rPr>
        <w:t>2.2. Търг. въззивно дело 464/2025 г. по описа на Апелативен съд- София</w:t>
      </w:r>
    </w:p>
    <w:p w14:paraId="6EF0630A" w14:textId="77777777" w:rsidR="00BD6C75" w:rsidRPr="00A71B0F" w:rsidRDefault="00BD6C75" w:rsidP="006C133B">
      <w:pPr>
        <w:ind w:firstLine="426"/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t>В законоустановения срок е оспорено решение № 238/17.02.2025 г. на Софийски градски съд</w:t>
      </w:r>
    </w:p>
    <w:p w14:paraId="17145798" w14:textId="77777777" w:rsidR="00BD6C75" w:rsidRPr="00A71B0F" w:rsidRDefault="00BD6C75" w:rsidP="006C133B">
      <w:pPr>
        <w:ind w:firstLine="426"/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color w:val="000000"/>
          <w:sz w:val="22"/>
          <w:szCs w:val="22"/>
          <w:lang w:val="bg-BG"/>
        </w:rPr>
        <w:t>Въззивник:</w:t>
      </w: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t xml:space="preserve"> Терем - КРЗ Флотски арсенал - Варна“ ЕООД</w:t>
      </w:r>
    </w:p>
    <w:p w14:paraId="0271177F" w14:textId="77777777" w:rsidR="00BD6C75" w:rsidRPr="00A71B0F" w:rsidRDefault="00BD6C75" w:rsidP="006C133B">
      <w:pPr>
        <w:ind w:firstLine="426"/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color w:val="000000"/>
          <w:sz w:val="22"/>
          <w:szCs w:val="22"/>
          <w:lang w:val="bg-BG"/>
        </w:rPr>
        <w:t>Въззиваем:</w:t>
      </w: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t xml:space="preserve"> „ТРАНСПОРТНО СТРОИТЕЛСТВО И ВЪЗСТАНОВЯВАНЕ“ ЕАД</w:t>
      </w:r>
    </w:p>
    <w:p w14:paraId="479F1C3B" w14:textId="77777777" w:rsidR="00BD6C75" w:rsidRPr="00A71B0F" w:rsidRDefault="00BD6C75" w:rsidP="006C133B">
      <w:pPr>
        <w:ind w:firstLine="360"/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color w:val="000000"/>
          <w:sz w:val="22"/>
          <w:szCs w:val="22"/>
          <w:lang w:val="bg-BG"/>
        </w:rPr>
        <w:t>Етап на делото</w:t>
      </w: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t xml:space="preserve">: Размяна на книжа по чл.131 ГПК </w:t>
      </w:r>
    </w:p>
    <w:p w14:paraId="3E0AED03" w14:textId="77777777" w:rsidR="00E72BAF" w:rsidRPr="00A71B0F" w:rsidRDefault="00E72BAF" w:rsidP="00035BE7">
      <w:pPr>
        <w:numPr>
          <w:ilvl w:val="0"/>
          <w:numId w:val="31"/>
        </w:numPr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bCs/>
          <w:color w:val="000000"/>
          <w:sz w:val="22"/>
          <w:szCs w:val="22"/>
          <w:lang w:val="bg-BG"/>
        </w:rPr>
        <w:t>Изп. д. № 35/2017 г.</w:t>
      </w: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t xml:space="preserve"> по описа на ЧСИ Румяна Тодорова</w:t>
      </w:r>
    </w:p>
    <w:p w14:paraId="443353F2" w14:textId="77777777" w:rsidR="00E72BAF" w:rsidRPr="00A71B0F" w:rsidRDefault="00E72BAF" w:rsidP="006C133B">
      <w:pPr>
        <w:ind w:firstLine="360"/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t>Взискател - "Терем-КРЗ Фл. арсенал - Варна" ЕООД</w:t>
      </w:r>
    </w:p>
    <w:p w14:paraId="00284C2D" w14:textId="77777777" w:rsidR="00E72BAF" w:rsidRPr="00A71B0F" w:rsidRDefault="00E72BAF" w:rsidP="006C133B">
      <w:pPr>
        <w:ind w:firstLine="360"/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t>Длъжник – Светлана Маркова Георгиева</w:t>
      </w:r>
    </w:p>
    <w:p w14:paraId="24FF04FC" w14:textId="77777777" w:rsidR="00E72BAF" w:rsidRPr="00A71B0F" w:rsidRDefault="00E72BAF" w:rsidP="006C133B">
      <w:pPr>
        <w:ind w:firstLine="360"/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t>Размер на вземането: 561 лв. главница и 77.31 лв. лихви за забава.</w:t>
      </w:r>
    </w:p>
    <w:p w14:paraId="666EF896" w14:textId="77777777" w:rsidR="00E72BAF" w:rsidRPr="00A71B0F" w:rsidRDefault="00E72BAF" w:rsidP="006C133B">
      <w:pPr>
        <w:ind w:firstLine="360"/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bCs/>
          <w:color w:val="000000"/>
          <w:sz w:val="22"/>
          <w:szCs w:val="22"/>
          <w:lang w:val="bg-BG"/>
        </w:rPr>
        <w:t>Етап на делото:</w:t>
      </w: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t xml:space="preserve"> Вземането е частично събрано.</w:t>
      </w:r>
    </w:p>
    <w:p w14:paraId="4A436DD4" w14:textId="77777777" w:rsidR="00E72BAF" w:rsidRPr="00A71B0F" w:rsidRDefault="00E72BAF" w:rsidP="00035BE7">
      <w:pPr>
        <w:numPr>
          <w:ilvl w:val="0"/>
          <w:numId w:val="31"/>
        </w:numPr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bCs/>
          <w:color w:val="000000"/>
          <w:sz w:val="22"/>
          <w:szCs w:val="22"/>
          <w:lang w:val="bg-BG"/>
        </w:rPr>
        <w:t xml:space="preserve">Ч.г.д. № 567/2022 г. по описа на Окръжен съд - Варна </w:t>
      </w: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t>- обезпечаване на бъдещ иск</w:t>
      </w:r>
    </w:p>
    <w:p w14:paraId="17D947F8" w14:textId="77777777" w:rsidR="00E72BAF" w:rsidRPr="00A71B0F" w:rsidRDefault="00E72BAF" w:rsidP="006C133B">
      <w:pPr>
        <w:ind w:firstLine="360"/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t>Молител: „ТЕРЕМ – КРЗ Флотски арсенал – Варна“ ЕООД</w:t>
      </w:r>
    </w:p>
    <w:p w14:paraId="05AAA26E" w14:textId="77777777" w:rsidR="00E72BAF" w:rsidRPr="00A71B0F" w:rsidRDefault="00E72BAF" w:rsidP="006C133B">
      <w:pPr>
        <w:ind w:firstLine="360"/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t>Ответник: „Транспортно строителство и възстановяване“ ЕАД</w:t>
      </w:r>
    </w:p>
    <w:p w14:paraId="7E260550" w14:textId="77777777" w:rsidR="00E72BAF" w:rsidRPr="00A71B0F" w:rsidRDefault="00E72BAF" w:rsidP="006C133B">
      <w:pPr>
        <w:ind w:firstLine="360"/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t>Определение № 1297/2022 г. за допускане на обезпечение в полза на молителя.</w:t>
      </w:r>
    </w:p>
    <w:p w14:paraId="13A6C67A" w14:textId="77777777" w:rsidR="00E72BAF" w:rsidRPr="00A71B0F" w:rsidRDefault="00E72BAF" w:rsidP="00035BE7">
      <w:pPr>
        <w:numPr>
          <w:ilvl w:val="0"/>
          <w:numId w:val="31"/>
        </w:numPr>
        <w:jc w:val="both"/>
        <w:rPr>
          <w:rFonts w:ascii="Calibri" w:hAnsi="Calibri" w:cs="Calibri"/>
          <w:b/>
          <w:bCs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bCs/>
          <w:color w:val="000000"/>
          <w:sz w:val="22"/>
          <w:szCs w:val="22"/>
          <w:lang w:val="bg-BG"/>
        </w:rPr>
        <w:t>КОРАБЕН И ИНДУСТРИАЛЕН СЕРВИЗ ООД- търговски спор</w:t>
      </w:r>
    </w:p>
    <w:p w14:paraId="0018E5E7" w14:textId="77777777" w:rsidR="00E72BAF" w:rsidRPr="00A71B0F" w:rsidRDefault="00E72BAF" w:rsidP="00035BE7">
      <w:pPr>
        <w:numPr>
          <w:ilvl w:val="1"/>
          <w:numId w:val="31"/>
        </w:numPr>
        <w:jc w:val="both"/>
        <w:rPr>
          <w:rFonts w:ascii="Calibri" w:hAnsi="Calibri" w:cs="Calibri"/>
          <w:b/>
          <w:bCs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bCs/>
          <w:color w:val="000000"/>
          <w:sz w:val="22"/>
          <w:szCs w:val="22"/>
          <w:lang w:val="bg-BG"/>
        </w:rPr>
        <w:t xml:space="preserve">Търг. дело 40/2024 г. по описа на Окръжен съд - Варна </w:t>
      </w:r>
    </w:p>
    <w:p w14:paraId="56388F81" w14:textId="77777777" w:rsidR="00E72BAF" w:rsidRPr="00A71B0F" w:rsidRDefault="00E72BAF" w:rsidP="006C133B">
      <w:pPr>
        <w:ind w:firstLine="360"/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t xml:space="preserve">Ищец: „ТЕРЕМ – КРЗ Флотски арсенал – Варна“ ЕООД </w:t>
      </w:r>
    </w:p>
    <w:p w14:paraId="52E637BB" w14:textId="77777777" w:rsidR="00E72BAF" w:rsidRPr="00A71B0F" w:rsidRDefault="00E72BAF" w:rsidP="006C133B">
      <w:pPr>
        <w:ind w:firstLine="360"/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t xml:space="preserve">Ответник: „КОРАБЕН И ИНДУСТРИАЛЕН СЕРВИЗ“ ООД. </w:t>
      </w:r>
    </w:p>
    <w:p w14:paraId="64F4EFAD" w14:textId="77777777" w:rsidR="00E72BAF" w:rsidRPr="00A71B0F" w:rsidRDefault="00E72BAF" w:rsidP="006C133B">
      <w:pPr>
        <w:ind w:firstLine="360"/>
        <w:jc w:val="both"/>
        <w:rPr>
          <w:rFonts w:ascii="Calibri" w:hAnsi="Calibri" w:cs="Calibri"/>
          <w:b/>
          <w:bCs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t xml:space="preserve">Цена на иска: </w:t>
      </w:r>
      <w:r w:rsidRPr="00A71B0F">
        <w:rPr>
          <w:rFonts w:ascii="Calibri" w:hAnsi="Calibri" w:cs="Calibri"/>
          <w:b/>
          <w:bCs/>
          <w:color w:val="000000"/>
          <w:sz w:val="22"/>
          <w:szCs w:val="22"/>
          <w:lang w:val="bg-BG"/>
        </w:rPr>
        <w:t>175 487,76 лв.</w:t>
      </w:r>
    </w:p>
    <w:p w14:paraId="239BAB86" w14:textId="77777777" w:rsidR="00BD6C75" w:rsidRPr="00A71B0F" w:rsidRDefault="00E72BAF" w:rsidP="006C133B">
      <w:pPr>
        <w:ind w:left="360"/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bCs/>
          <w:color w:val="000000"/>
          <w:sz w:val="22"/>
          <w:szCs w:val="22"/>
          <w:lang w:val="bg-BG"/>
        </w:rPr>
        <w:t>Етап на делото:</w:t>
      </w: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t xml:space="preserve"> </w:t>
      </w:r>
      <w:r w:rsidR="00BD6C75" w:rsidRPr="00A71B0F">
        <w:rPr>
          <w:rFonts w:ascii="Calibri" w:hAnsi="Calibri" w:cs="Calibri"/>
          <w:color w:val="000000"/>
          <w:sz w:val="22"/>
          <w:szCs w:val="22"/>
          <w:lang w:val="bg-BG"/>
        </w:rPr>
        <w:t>Постановено е решение № 401 от 08.10.2024 г. на Окръжен съд Варна чрез което „КОРАБЕН И ИНДУСТРИАЛЕН СЕРВИЗ ВАРНА“ ООД е осъдено да заплати сумата в размер на сумата 135 029,11 лева – главници, от които 108 926,76 лева – вземания за наемни вноски по договори за наем (договор № ТДМ-10-2668/21.12.2018 г.; договор № ТДМ-10- 106/04.06.2019</w:t>
      </w:r>
      <w:r w:rsidR="00714A2E" w:rsidRPr="00A71B0F">
        <w:rPr>
          <w:rFonts w:ascii="Calibri" w:hAnsi="Calibri" w:cs="Calibri"/>
          <w:color w:val="000000"/>
          <w:sz w:val="22"/>
          <w:szCs w:val="22"/>
          <w:lang w:val="en-US"/>
        </w:rPr>
        <w:t xml:space="preserve"> </w:t>
      </w:r>
      <w:r w:rsidR="00BD6C75" w:rsidRPr="00A71B0F">
        <w:rPr>
          <w:rFonts w:ascii="Calibri" w:hAnsi="Calibri" w:cs="Calibri"/>
          <w:color w:val="000000"/>
          <w:sz w:val="22"/>
          <w:szCs w:val="22"/>
          <w:lang w:val="bg-BG"/>
        </w:rPr>
        <w:t>г.) за периода от 05.07.2021 г. до 07.07.2023 г.; 756,29 лева – консумативни разходи в наетите обекти по договорите за наем; и 25 346,06 лева – предоставени допълнителни услуги по договор за наем № ТДМ-10-2668/21.12.2018 г.; сумата 21 027,74 лева неустойка за забава в размер на законната лихва върху неплатените главници по договор № ТДМ-10-2668/21.12.2018 г. и договор № ТДМ-10-106/04.06.2019 г. за периода от датата на издаване на съответната фактура до датата на исковата молба – 24.01.2024 г.; сумата 5 027,98 лева неустойка за забава в размер на законната лихва върху платените главници по договор № ТДМ-10-2668/21.12.2018 г. и договор № ТДМ-10-106/04.06.2019 г. за периода от датата на падежа до датата на плащането и сумата 12 890,10 лева неустойка за прекратяване на договор № ТДМ-10-2668/21.12.2018 г., ведно със законната лихва върху главниците и върху неустойката за прекратяване на договор, считано от датата на влизане в законна сила на съдебния акт до окончателното изплащане на присъдените суми, като ОТХВЪРЛЯ иска за неустойка за забава в размер на законната лихва върху платени главници по договор № ТДМ-10-2668/21.12.2018 г. и договор № ТДМ-10-106/04.06.2019 г. за разликата над сумата от 5 027,98 лева до предявения размер от 6 541,12 лева, както и за законна лихва върху присъдените неустойки за забава, считано от датата на влизане в законна сила на съдебния акт до окончателното изплащане на присъдените суми.</w:t>
      </w:r>
    </w:p>
    <w:p w14:paraId="260FE7D5" w14:textId="77777777" w:rsidR="00E72BAF" w:rsidRPr="00A71B0F" w:rsidRDefault="00E72BAF" w:rsidP="006C133B">
      <w:pPr>
        <w:ind w:firstLine="360"/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t>Образувано е изп. дело 747/2024 г. при ЧСИ ЗАХАРИ ЗЛАТКОВ ДИМИТРОВ, рег.№808</w:t>
      </w:r>
    </w:p>
    <w:p w14:paraId="4B3D9A0A" w14:textId="77777777" w:rsidR="00E72BAF" w:rsidRPr="00A71B0F" w:rsidRDefault="00E72BAF" w:rsidP="006C133B">
      <w:pPr>
        <w:ind w:firstLine="360"/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t>Взискател: „ТЕРЕМ – КРЗ Флотски арсенал – Варна“ ЕООД</w:t>
      </w:r>
    </w:p>
    <w:p w14:paraId="154B4C4D" w14:textId="77777777" w:rsidR="00E72BAF" w:rsidRPr="00A71B0F" w:rsidRDefault="00E72BAF" w:rsidP="006C133B">
      <w:pPr>
        <w:ind w:firstLine="360"/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t>Длъжник: „Корабен и индустриален сервиз“ ООД</w:t>
      </w:r>
    </w:p>
    <w:p w14:paraId="04BAD136" w14:textId="77777777" w:rsidR="00E72BAF" w:rsidRPr="00A71B0F" w:rsidRDefault="00E72BAF" w:rsidP="006C133B">
      <w:pPr>
        <w:ind w:firstLine="360"/>
        <w:jc w:val="both"/>
        <w:rPr>
          <w:rFonts w:ascii="Calibri" w:hAnsi="Calibri" w:cs="Calibri"/>
          <w:b/>
          <w:bCs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t xml:space="preserve">Цена на вземането: </w:t>
      </w:r>
      <w:r w:rsidRPr="00A71B0F">
        <w:rPr>
          <w:rFonts w:ascii="Calibri" w:hAnsi="Calibri" w:cs="Calibri"/>
          <w:b/>
          <w:bCs/>
          <w:color w:val="000000"/>
          <w:sz w:val="22"/>
          <w:szCs w:val="22"/>
          <w:lang w:val="bg-BG"/>
        </w:rPr>
        <w:t>175 487,76 лв.</w:t>
      </w:r>
    </w:p>
    <w:p w14:paraId="0DF8B0AE" w14:textId="77777777" w:rsidR="00E72BAF" w:rsidRPr="00A71B0F" w:rsidRDefault="00E72BAF" w:rsidP="006C133B">
      <w:pPr>
        <w:ind w:firstLine="360"/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bCs/>
          <w:color w:val="000000"/>
          <w:sz w:val="22"/>
          <w:szCs w:val="22"/>
          <w:lang w:val="bg-BG"/>
        </w:rPr>
        <w:t>Етап на делото</w:t>
      </w: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t>: наложени са запори на банкови сметки на длъжника.</w:t>
      </w:r>
    </w:p>
    <w:p w14:paraId="189EAF32" w14:textId="77777777" w:rsidR="00E72BAF" w:rsidRPr="00A71B0F" w:rsidRDefault="00E72BAF" w:rsidP="00035BE7">
      <w:pPr>
        <w:numPr>
          <w:ilvl w:val="0"/>
          <w:numId w:val="31"/>
        </w:numPr>
        <w:jc w:val="both"/>
        <w:rPr>
          <w:rFonts w:ascii="Calibri" w:hAnsi="Calibri" w:cs="Calibri"/>
          <w:b/>
          <w:bCs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bCs/>
          <w:color w:val="000000"/>
          <w:sz w:val="22"/>
          <w:szCs w:val="22"/>
          <w:lang w:val="bg-BG"/>
        </w:rPr>
        <w:t xml:space="preserve">„СИМУРГ БГ“ ООД - </w:t>
      </w: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t>Заповедно производство за издаване на заповед за незабавно изпълнение и изпълнителен лист</w:t>
      </w:r>
    </w:p>
    <w:p w14:paraId="1AB3DC8B" w14:textId="77777777" w:rsidR="00E72BAF" w:rsidRPr="00A71B0F" w:rsidRDefault="00E72BAF" w:rsidP="00035BE7">
      <w:pPr>
        <w:numPr>
          <w:ilvl w:val="1"/>
          <w:numId w:val="31"/>
        </w:numPr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bCs/>
          <w:color w:val="000000"/>
          <w:sz w:val="22"/>
          <w:szCs w:val="22"/>
          <w:lang w:val="bg-BG"/>
        </w:rPr>
        <w:t xml:space="preserve">Ч.г.д №6010/2024 г. по описа на Районен съд - Варна </w:t>
      </w:r>
    </w:p>
    <w:p w14:paraId="01209000" w14:textId="77777777" w:rsidR="00E72BAF" w:rsidRPr="00A71B0F" w:rsidRDefault="00E72BAF" w:rsidP="006C133B">
      <w:pPr>
        <w:ind w:firstLine="360"/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t>Кредитор: „ТЕРЕМ-КРЗ ФЛОТСКИ АРСЕНАЛ - ВАРНА“ ЕООД</w:t>
      </w:r>
    </w:p>
    <w:p w14:paraId="5940F8C3" w14:textId="77777777" w:rsidR="00E72BAF" w:rsidRPr="00A71B0F" w:rsidRDefault="00E72BAF" w:rsidP="006C133B">
      <w:pPr>
        <w:ind w:firstLine="360"/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t>Длъжник: „СИМУРГ БГ“ ООД</w:t>
      </w:r>
    </w:p>
    <w:p w14:paraId="2C94237D" w14:textId="77777777" w:rsidR="00E72BAF" w:rsidRPr="00A71B0F" w:rsidRDefault="00E72BAF" w:rsidP="006C133B">
      <w:pPr>
        <w:ind w:firstLine="360"/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t>Цена на иска: 24983.00 лева</w:t>
      </w:r>
    </w:p>
    <w:p w14:paraId="4A223EC3" w14:textId="77777777" w:rsidR="00E72BAF" w:rsidRPr="00A71B0F" w:rsidRDefault="00E72BAF" w:rsidP="006C133B">
      <w:pPr>
        <w:ind w:firstLine="360"/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t>Етап: делото е прекратено и пренасочено на Районен съд - Бургас.</w:t>
      </w:r>
    </w:p>
    <w:p w14:paraId="1ECE9C34" w14:textId="77777777" w:rsidR="00E72BAF" w:rsidRPr="00A71B0F" w:rsidRDefault="00E72BAF" w:rsidP="00035BE7">
      <w:pPr>
        <w:numPr>
          <w:ilvl w:val="1"/>
          <w:numId w:val="31"/>
        </w:numPr>
        <w:jc w:val="both"/>
        <w:rPr>
          <w:rFonts w:ascii="Calibri" w:hAnsi="Calibri" w:cs="Calibri"/>
          <w:b/>
          <w:bCs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bCs/>
          <w:color w:val="000000"/>
          <w:sz w:val="22"/>
          <w:szCs w:val="22"/>
          <w:lang w:val="bg-BG"/>
        </w:rPr>
        <w:t>Ч.г.д. №4425/2024 г. по описа на Районен съд - Бургас</w:t>
      </w:r>
    </w:p>
    <w:p w14:paraId="774B36CD" w14:textId="77777777" w:rsidR="00E72BAF" w:rsidRPr="00A71B0F" w:rsidRDefault="00E72BAF" w:rsidP="006C133B">
      <w:pPr>
        <w:ind w:firstLine="360"/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t>Кредитор: „ТЕРЕМ-КРЗ ФЛОТСКИ АРСЕНАЛ - ВАРНА“ ЕООД</w:t>
      </w:r>
    </w:p>
    <w:p w14:paraId="1B82545B" w14:textId="77777777" w:rsidR="00E72BAF" w:rsidRPr="00A71B0F" w:rsidRDefault="00E72BAF" w:rsidP="006C133B">
      <w:pPr>
        <w:ind w:firstLine="360"/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lastRenderedPageBreak/>
        <w:t>Длъжник: „СИМУРГ БГ“ ООД</w:t>
      </w:r>
    </w:p>
    <w:p w14:paraId="71EAE087" w14:textId="77777777" w:rsidR="00E72BAF" w:rsidRPr="00A71B0F" w:rsidRDefault="00E72BAF" w:rsidP="006C133B">
      <w:pPr>
        <w:ind w:firstLine="360"/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t>Цена на иска: 24 983.00 лева</w:t>
      </w:r>
    </w:p>
    <w:p w14:paraId="5AB48118" w14:textId="77777777" w:rsidR="00E72BAF" w:rsidRPr="00A71B0F" w:rsidRDefault="00E72BAF" w:rsidP="006C133B">
      <w:pPr>
        <w:ind w:left="360"/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t>Етап на делото: Издадена е заповед за незабавно изпълнение и Изпълнителен лист №1830/15.07.2024 г., издаден по Частно гр. дело № 20242120104425/2024 г. по описа на Районен съд – Бургас, IX Граждански състав</w:t>
      </w:r>
    </w:p>
    <w:p w14:paraId="59C95ED8" w14:textId="77777777" w:rsidR="00E72BAF" w:rsidRPr="00A71B0F" w:rsidRDefault="00E72BAF" w:rsidP="00077575">
      <w:pPr>
        <w:numPr>
          <w:ilvl w:val="1"/>
          <w:numId w:val="31"/>
        </w:numPr>
        <w:jc w:val="both"/>
        <w:rPr>
          <w:rFonts w:ascii="Calibri" w:hAnsi="Calibri" w:cs="Calibri"/>
          <w:b/>
          <w:bCs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bCs/>
          <w:color w:val="000000"/>
          <w:sz w:val="22"/>
          <w:szCs w:val="22"/>
          <w:lang w:val="bg-BG"/>
        </w:rPr>
        <w:t>Изп. дело №1394/2024 г. по описа на ЧСИ ТАНЯ МАДЖАРОВА –  рег.№803, район на действие: Бургас</w:t>
      </w:r>
    </w:p>
    <w:p w14:paraId="1D48583E" w14:textId="77777777" w:rsidR="00E72BAF" w:rsidRPr="00A71B0F" w:rsidRDefault="00E72BAF" w:rsidP="006C133B">
      <w:pPr>
        <w:ind w:firstLine="360"/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t>Взискател: „ТЕРЕМ-КРЗ ФЛОТСКИ АРСЕНАЛ - ВАРНА“ ЕООД</w:t>
      </w:r>
    </w:p>
    <w:p w14:paraId="7B6DF8D8" w14:textId="77777777" w:rsidR="00E72BAF" w:rsidRPr="00A71B0F" w:rsidRDefault="00E72BAF" w:rsidP="006C133B">
      <w:pPr>
        <w:ind w:firstLine="360"/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t>Длъжник: „СИМУРГ БГ“ ООД</w:t>
      </w:r>
    </w:p>
    <w:p w14:paraId="44F06AC2" w14:textId="77777777" w:rsidR="00E72BAF" w:rsidRPr="00A71B0F" w:rsidRDefault="00E72BAF" w:rsidP="006C133B">
      <w:pPr>
        <w:ind w:left="360"/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bCs/>
          <w:color w:val="000000"/>
          <w:sz w:val="22"/>
          <w:szCs w:val="22"/>
          <w:lang w:val="bg-BG"/>
        </w:rPr>
        <w:t>Етап на делото:</w:t>
      </w: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t xml:space="preserve"> на основание чл. 427, ал.2 от ГПК делото е препратено на съдебен изпълнител по район на местонахождение на кораба собственост на Длъжника -  </w:t>
      </w:r>
    </w:p>
    <w:p w14:paraId="563C6AB8" w14:textId="77777777" w:rsidR="00E72BAF" w:rsidRPr="00A71B0F" w:rsidRDefault="00E72BAF" w:rsidP="006C133B">
      <w:pPr>
        <w:ind w:left="360"/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t>ЧСИ - Захари Златков Димитров, рег.</w:t>
      </w:r>
      <w:r w:rsidR="00035BE7" w:rsidRPr="00A71B0F">
        <w:rPr>
          <w:rFonts w:ascii="Calibri" w:hAnsi="Calibri" w:cs="Calibri"/>
          <w:color w:val="000000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t>№808, район на действие: Варна, Адрес: ул. Мусала №2, ет.</w:t>
      </w:r>
      <w:r w:rsidR="00035BE7" w:rsidRPr="00A71B0F">
        <w:rPr>
          <w:rFonts w:ascii="Calibri" w:hAnsi="Calibri" w:cs="Calibri"/>
          <w:color w:val="000000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t>1, ап. 1 , Варна, общ. Варна, обл. Варна, който да извърши опис и продан на кораба, намиращ се в неговия район</w:t>
      </w:r>
    </w:p>
    <w:p w14:paraId="66D6F14E" w14:textId="77777777" w:rsidR="00E72BAF" w:rsidRPr="00A71B0F" w:rsidRDefault="00E72BAF" w:rsidP="00035BE7">
      <w:pPr>
        <w:numPr>
          <w:ilvl w:val="1"/>
          <w:numId w:val="31"/>
        </w:numPr>
        <w:jc w:val="both"/>
        <w:rPr>
          <w:rFonts w:ascii="Calibri" w:hAnsi="Calibri" w:cs="Calibri"/>
          <w:b/>
          <w:bCs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bCs/>
          <w:color w:val="000000"/>
          <w:sz w:val="22"/>
          <w:szCs w:val="22"/>
          <w:lang w:val="bg-BG"/>
        </w:rPr>
        <w:t>Изп. дело № 624/2024 г. по описа на ЧСИ - Захари Златков Димитров, рег.</w:t>
      </w:r>
      <w:r w:rsidR="00035BE7" w:rsidRPr="00A71B0F">
        <w:rPr>
          <w:rFonts w:ascii="Calibri" w:hAnsi="Calibri" w:cs="Calibri"/>
          <w:b/>
          <w:bCs/>
          <w:color w:val="000000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b/>
          <w:bCs/>
          <w:color w:val="000000"/>
          <w:sz w:val="22"/>
          <w:szCs w:val="22"/>
          <w:lang w:val="bg-BG"/>
        </w:rPr>
        <w:t>№808</w:t>
      </w:r>
    </w:p>
    <w:p w14:paraId="5EF41CB8" w14:textId="77777777" w:rsidR="00E72BAF" w:rsidRPr="00A71B0F" w:rsidRDefault="00E72BAF" w:rsidP="006C133B">
      <w:pPr>
        <w:ind w:firstLine="360"/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t>Взискател: „ТЕРЕМ-КРЗ ФЛОТСКИ АРСЕНАЛ - ВАРНА“ ЕООД</w:t>
      </w:r>
    </w:p>
    <w:p w14:paraId="55FEA173" w14:textId="77777777" w:rsidR="00E72BAF" w:rsidRPr="00A71B0F" w:rsidRDefault="00E72BAF" w:rsidP="006C133B">
      <w:pPr>
        <w:ind w:firstLine="360"/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t>Длъжник: „СИМУРГ БГ“ ООД</w:t>
      </w:r>
    </w:p>
    <w:p w14:paraId="2484941E" w14:textId="77777777" w:rsidR="00E72BAF" w:rsidRPr="00A71B0F" w:rsidRDefault="00E72BAF" w:rsidP="006C133B">
      <w:pPr>
        <w:ind w:firstLine="360"/>
        <w:jc w:val="both"/>
        <w:rPr>
          <w:rFonts w:ascii="Calibri" w:hAnsi="Calibri" w:cs="Calibri"/>
          <w:b/>
          <w:bCs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bCs/>
          <w:color w:val="000000"/>
          <w:sz w:val="22"/>
          <w:szCs w:val="22"/>
          <w:lang w:val="bg-BG"/>
        </w:rPr>
        <w:t>Етап на делото:</w:t>
      </w: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t xml:space="preserve"> вземането е събрано, делото е прекратено.</w:t>
      </w:r>
    </w:p>
    <w:p w14:paraId="0D33067D" w14:textId="77777777" w:rsidR="00E72BAF" w:rsidRPr="00A71B0F" w:rsidRDefault="00E72BAF" w:rsidP="00714A2E">
      <w:pPr>
        <w:numPr>
          <w:ilvl w:val="0"/>
          <w:numId w:val="31"/>
        </w:numPr>
        <w:jc w:val="both"/>
        <w:rPr>
          <w:rFonts w:ascii="Calibri" w:hAnsi="Calibri" w:cs="Calibri"/>
          <w:b/>
          <w:bCs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bCs/>
          <w:color w:val="000000"/>
          <w:sz w:val="22"/>
          <w:szCs w:val="22"/>
          <w:lang w:val="bg-BG"/>
        </w:rPr>
        <w:t>БОЯН ЗЛАТИНОВ - трудов спор</w:t>
      </w:r>
    </w:p>
    <w:p w14:paraId="798C96BD" w14:textId="77777777" w:rsidR="00E72BAF" w:rsidRPr="00A71B0F" w:rsidRDefault="00E72BAF" w:rsidP="006C133B">
      <w:pPr>
        <w:ind w:firstLine="360"/>
        <w:jc w:val="both"/>
        <w:rPr>
          <w:rFonts w:ascii="Calibri" w:hAnsi="Calibri" w:cs="Calibri"/>
          <w:b/>
          <w:bCs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bCs/>
          <w:color w:val="000000"/>
          <w:sz w:val="22"/>
          <w:szCs w:val="22"/>
          <w:lang w:val="bg-BG"/>
        </w:rPr>
        <w:t xml:space="preserve">Гр. дело № 3964/2024 г. по описа на Районен съд </w:t>
      </w:r>
      <w:r w:rsidR="00BE6758" w:rsidRPr="00A71B0F">
        <w:rPr>
          <w:rFonts w:ascii="Calibri" w:hAnsi="Calibri" w:cs="Calibri"/>
          <w:b/>
          <w:bCs/>
          <w:color w:val="000000"/>
          <w:sz w:val="22"/>
          <w:szCs w:val="22"/>
          <w:lang w:val="bg-BG"/>
        </w:rPr>
        <w:t>–</w:t>
      </w:r>
      <w:r w:rsidRPr="00A71B0F">
        <w:rPr>
          <w:rFonts w:ascii="Calibri" w:hAnsi="Calibri" w:cs="Calibri"/>
          <w:b/>
          <w:bCs/>
          <w:color w:val="000000"/>
          <w:sz w:val="22"/>
          <w:szCs w:val="22"/>
          <w:lang w:val="bg-BG"/>
        </w:rPr>
        <w:t xml:space="preserve"> Варна</w:t>
      </w:r>
    </w:p>
    <w:p w14:paraId="217FCCBE" w14:textId="77777777" w:rsidR="00BE6758" w:rsidRPr="00A71B0F" w:rsidRDefault="00BE6758" w:rsidP="006C133B">
      <w:pPr>
        <w:ind w:left="360"/>
        <w:jc w:val="both"/>
        <w:rPr>
          <w:rFonts w:ascii="Calibri" w:hAnsi="Calibri" w:cs="Calibri"/>
          <w:bCs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bCs/>
          <w:color w:val="000000"/>
          <w:sz w:val="22"/>
          <w:szCs w:val="22"/>
          <w:lang w:val="bg-BG"/>
        </w:rPr>
        <w:t>Предявени са кумулативно съединени искове с Правно осн. чл. 344, ал.1 КТ за признаване на уволнението за незаконосъобразно; - чл.344, ал.1 и ал.2 КТ за възстановяване на служителя на предишната работа; - чл. 344, ал.1 и ал.2 КТ за заплащане на обезщетение на осн. чл.225, ал.1 КТ; чл.55, ал.1 пр.3 ЗЗД за връщане на отпаднало осн. обезщетение по чл.221, ал.2 КТ.</w:t>
      </w:r>
    </w:p>
    <w:p w14:paraId="3EDE6712" w14:textId="77777777" w:rsidR="00BE6758" w:rsidRPr="00A71B0F" w:rsidRDefault="00BE6758" w:rsidP="006C133B">
      <w:pPr>
        <w:ind w:firstLine="360"/>
        <w:jc w:val="both"/>
        <w:rPr>
          <w:rFonts w:ascii="Calibri" w:hAnsi="Calibri" w:cs="Calibri"/>
          <w:bCs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bCs/>
          <w:color w:val="000000"/>
          <w:sz w:val="22"/>
          <w:szCs w:val="22"/>
          <w:lang w:val="bg-BG"/>
        </w:rPr>
        <w:t xml:space="preserve">Цена на иска: </w:t>
      </w:r>
      <w:r w:rsidRPr="00A71B0F">
        <w:rPr>
          <w:rFonts w:ascii="Calibri" w:hAnsi="Calibri" w:cs="Calibri"/>
          <w:bCs/>
          <w:color w:val="000000"/>
          <w:sz w:val="22"/>
          <w:szCs w:val="22"/>
          <w:lang w:val="bg-BG"/>
        </w:rPr>
        <w:t>10 641.07 лева</w:t>
      </w:r>
    </w:p>
    <w:p w14:paraId="7524F367" w14:textId="77777777" w:rsidR="00E72BAF" w:rsidRPr="00A71B0F" w:rsidRDefault="00E72BAF" w:rsidP="006C133B">
      <w:pPr>
        <w:ind w:firstLine="360"/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color w:val="000000"/>
          <w:sz w:val="22"/>
          <w:szCs w:val="22"/>
          <w:lang w:val="bg-BG"/>
        </w:rPr>
        <w:t>Ищец:</w:t>
      </w: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t xml:space="preserve"> Боян Димитров Златинов</w:t>
      </w:r>
    </w:p>
    <w:p w14:paraId="259ABCC4" w14:textId="77777777" w:rsidR="00E72BAF" w:rsidRPr="00A71B0F" w:rsidRDefault="00E72BAF" w:rsidP="006C133B">
      <w:pPr>
        <w:ind w:firstLine="360"/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color w:val="000000"/>
          <w:sz w:val="22"/>
          <w:szCs w:val="22"/>
          <w:lang w:val="bg-BG"/>
        </w:rPr>
        <w:t>Ответник:</w:t>
      </w: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t xml:space="preserve"> „ТЕРЕМ - КЗР ФЛОТСКИ АРСЕНАЛ - ВАРНА“ ЕООД</w:t>
      </w:r>
    </w:p>
    <w:p w14:paraId="3C4878E8" w14:textId="77777777" w:rsidR="00BE6758" w:rsidRPr="00A71B0F" w:rsidRDefault="00E72BAF" w:rsidP="006C133B">
      <w:pPr>
        <w:ind w:left="360"/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color w:val="000000"/>
          <w:sz w:val="22"/>
          <w:szCs w:val="22"/>
          <w:lang w:val="bg-BG"/>
        </w:rPr>
        <w:t>Етап на делото:</w:t>
      </w:r>
      <w:r w:rsidRPr="00A71B0F">
        <w:rPr>
          <w:rFonts w:ascii="Calibri" w:hAnsi="Calibri" w:cs="Calibri"/>
          <w:color w:val="000000"/>
          <w:sz w:val="22"/>
          <w:szCs w:val="22"/>
          <w:lang w:val="bg-BG"/>
        </w:rPr>
        <w:t xml:space="preserve"> постановено е решение в полза на „ТЕРЕМ –КРЗ ФЛОТСКИ АРСЕНАЛ – ВАРНА“ ЕООД, като исковете на ищеца са отхвърлени като неоснователни. </w:t>
      </w:r>
    </w:p>
    <w:p w14:paraId="43531D9E" w14:textId="77777777" w:rsidR="00BE6758" w:rsidRPr="00A71B0F" w:rsidRDefault="00BE6758" w:rsidP="00BE6758">
      <w:pPr>
        <w:numPr>
          <w:ilvl w:val="0"/>
          <w:numId w:val="31"/>
        </w:numPr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АНД № 4190/2024 по описа на Районен съд Варна</w:t>
      </w:r>
    </w:p>
    <w:p w14:paraId="66A41F39" w14:textId="77777777" w:rsidR="00BE6758" w:rsidRPr="00A71B0F" w:rsidRDefault="00BE6758" w:rsidP="006C133B">
      <w:pPr>
        <w:ind w:firstLine="36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Жалбоподател: ТЕРЕМ - КРЗ ФЛОТСКИ АРСЕНАЛ - ВАРНА ЕООД</w:t>
      </w:r>
    </w:p>
    <w:p w14:paraId="414EABF8" w14:textId="77777777" w:rsidR="00BE6758" w:rsidRPr="00A71B0F" w:rsidRDefault="00BE6758" w:rsidP="006C133B">
      <w:pPr>
        <w:ind w:firstLine="36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Срещу НП 78629F 781648/29.08.2024 г. на НАЦИОНАЛНА АГЕНЦИЯ ПО ПРИХОДИТЕ (НАП)</w:t>
      </w:r>
    </w:p>
    <w:p w14:paraId="02280FE8" w14:textId="77777777" w:rsidR="00BE6758" w:rsidRPr="00A71B0F" w:rsidRDefault="00BE6758" w:rsidP="006C133B">
      <w:pPr>
        <w:ind w:left="36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sz w:val="22"/>
          <w:szCs w:val="22"/>
          <w:lang w:val="bg-BG"/>
        </w:rPr>
        <w:t>Етап на делото: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Постановено е решение, с което искът е отхвърлен като неоснователен и НП е потвърдено. </w:t>
      </w:r>
    </w:p>
    <w:p w14:paraId="55F6DD58" w14:textId="77777777" w:rsidR="00BE6758" w:rsidRPr="00A71B0F" w:rsidRDefault="00BE6758" w:rsidP="00BE6758">
      <w:pPr>
        <w:numPr>
          <w:ilvl w:val="0"/>
          <w:numId w:val="31"/>
        </w:numPr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 xml:space="preserve">Гр. дело №2430 по описа на Районен съд Бургас за 2025 г. </w:t>
      </w:r>
    </w:p>
    <w:p w14:paraId="7A965D4C" w14:textId="77777777" w:rsidR="00BE6758" w:rsidRPr="00A71B0F" w:rsidRDefault="00BE6758" w:rsidP="006C133B">
      <w:pPr>
        <w:ind w:firstLine="36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Ищец: „ТЕРЕМ - КРЗ ФЛОТСКИ АРСЕНАЛ - ВАРНА“ ЕООД</w:t>
      </w:r>
    </w:p>
    <w:p w14:paraId="758625C4" w14:textId="77777777" w:rsidR="00BE6758" w:rsidRPr="00A71B0F" w:rsidRDefault="00BE6758" w:rsidP="006C133B">
      <w:pPr>
        <w:ind w:firstLine="36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Ответник: „СИМУРГ БГ“ ООД</w:t>
      </w:r>
    </w:p>
    <w:p w14:paraId="3663C578" w14:textId="77777777" w:rsidR="00BE6758" w:rsidRPr="00A71B0F" w:rsidRDefault="00BE6758" w:rsidP="006C133B">
      <w:pPr>
        <w:ind w:firstLine="36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Цена на иска: 6949.65 лева</w:t>
      </w:r>
    </w:p>
    <w:p w14:paraId="2C9B4A69" w14:textId="77777777" w:rsidR="00BE6758" w:rsidRPr="00A71B0F" w:rsidRDefault="00BE6758" w:rsidP="006C133B">
      <w:pPr>
        <w:ind w:firstLine="36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sz w:val="22"/>
          <w:szCs w:val="22"/>
          <w:lang w:val="bg-BG"/>
        </w:rPr>
        <w:t>Етап на делото: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размяна на книжа по чл. 131 ГПК</w:t>
      </w:r>
    </w:p>
    <w:p w14:paraId="5C82725D" w14:textId="77777777" w:rsidR="00BE6758" w:rsidRPr="00A71B0F" w:rsidRDefault="00BE6758" w:rsidP="00BE6758">
      <w:pPr>
        <w:numPr>
          <w:ilvl w:val="0"/>
          <w:numId w:val="31"/>
        </w:numPr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 xml:space="preserve">Ч.Т.Д.  № 262 по опис на Окръжен съд Варна за 2025 г. </w:t>
      </w:r>
    </w:p>
    <w:p w14:paraId="136A39EC" w14:textId="77777777" w:rsidR="00BE6758" w:rsidRPr="00A71B0F" w:rsidRDefault="00BE6758" w:rsidP="006C133B">
      <w:pPr>
        <w:ind w:left="36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Иск с пр. осн. чл.390 ГПК, ЧЛ.364а КТК и Международна конвенция за арест на кораби от 1999 г.,чл.1, ал.1, т. м, т. н.</w:t>
      </w:r>
    </w:p>
    <w:p w14:paraId="6D3CC7EE" w14:textId="77777777" w:rsidR="00BE6758" w:rsidRPr="00A71B0F" w:rsidRDefault="00BE6758" w:rsidP="006C133B">
      <w:pPr>
        <w:ind w:firstLine="36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Ищец: „ТЕРЕМ - КРЗ ФЛОТСКИ АРСЕНАЛ - ВАРНА“ ЕООД</w:t>
      </w:r>
    </w:p>
    <w:p w14:paraId="4FCEF450" w14:textId="77777777" w:rsidR="00BE6758" w:rsidRPr="00A71B0F" w:rsidRDefault="00BE6758" w:rsidP="006C133B">
      <w:pPr>
        <w:ind w:firstLine="36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Ответници: Чарли Шипинг Лтд. ; Уайт Рок Корпорейшън Лтд.</w:t>
      </w:r>
    </w:p>
    <w:p w14:paraId="517F8ED5" w14:textId="77777777" w:rsidR="00BE6758" w:rsidRPr="00A71B0F" w:rsidRDefault="00BE6758" w:rsidP="006C133B">
      <w:pPr>
        <w:ind w:firstLine="36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Цена на иска: 286 752.68 Евро</w:t>
      </w:r>
    </w:p>
    <w:p w14:paraId="25975F31" w14:textId="77777777" w:rsidR="00BE6758" w:rsidRPr="00A71B0F" w:rsidRDefault="00BE6758" w:rsidP="006C133B">
      <w:pPr>
        <w:ind w:left="36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sz w:val="22"/>
          <w:szCs w:val="22"/>
          <w:lang w:val="bg-BG"/>
        </w:rPr>
        <w:t>Етап: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допуснато е предварително обезпечение на бъдещ иск чрез налагане на арест на кораб LEONID ZAYAKIN; вземането е събрано в цялост ведно с разноските. </w:t>
      </w:r>
    </w:p>
    <w:p w14:paraId="3B2B9E29" w14:textId="77777777" w:rsidR="00BE6758" w:rsidRPr="00A71B0F" w:rsidRDefault="00BE6758" w:rsidP="00BE6758">
      <w:pPr>
        <w:numPr>
          <w:ilvl w:val="0"/>
          <w:numId w:val="31"/>
        </w:numPr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ИЗПЪЛНИТЕЛНО ДЕЛО № 2025/4123</w:t>
      </w:r>
    </w:p>
    <w:p w14:paraId="135F700D" w14:textId="77777777" w:rsidR="00BE6758" w:rsidRPr="00A71B0F" w:rsidRDefault="00BE6758" w:rsidP="006C133B">
      <w:pPr>
        <w:ind w:firstLine="36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19-та Изпълнителна служба – Измир, Турция</w:t>
      </w:r>
    </w:p>
    <w:p w14:paraId="4F5A5E71" w14:textId="77777777" w:rsidR="00BE6758" w:rsidRPr="00A71B0F" w:rsidRDefault="00BE6758" w:rsidP="006C133B">
      <w:pPr>
        <w:ind w:left="36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Основание: Искане за възстановяване на сума, платена по проформа фактура от 14.06.2024 г., за неизпълнена поръчка.</w:t>
      </w:r>
    </w:p>
    <w:p w14:paraId="58E5E5F9" w14:textId="77777777" w:rsidR="00BE6758" w:rsidRPr="00A71B0F" w:rsidRDefault="00BE6758" w:rsidP="006C133B">
      <w:pPr>
        <w:ind w:firstLine="36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Страни по делото:</w:t>
      </w:r>
    </w:p>
    <w:p w14:paraId="06B461E5" w14:textId="77777777" w:rsidR="00BE6758" w:rsidRPr="00A71B0F" w:rsidRDefault="00BE6758" w:rsidP="006C133B">
      <w:pPr>
        <w:ind w:firstLine="36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Кредитор: ТЕРЕМ - КРЗ ФЛОТСКИ АРСЕНАЛ - ВАРНА“ ЕООД</w:t>
      </w:r>
    </w:p>
    <w:p w14:paraId="511C38E6" w14:textId="77777777" w:rsidR="00BE6758" w:rsidRPr="00A71B0F" w:rsidRDefault="00BE6758" w:rsidP="006C133B">
      <w:pPr>
        <w:ind w:firstLine="36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Представляван от адв. Енес Ердоган</w:t>
      </w:r>
    </w:p>
    <w:p w14:paraId="42BFBDED" w14:textId="77777777" w:rsidR="00BE6758" w:rsidRPr="00A71B0F" w:rsidRDefault="00BE6758" w:rsidP="006C133B">
      <w:pPr>
        <w:ind w:firstLine="36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Адрес на пълномощника: Истанбул, Maslak Mah., Beybi Giz Plaza</w:t>
      </w:r>
    </w:p>
    <w:p w14:paraId="50E5F5ED" w14:textId="77777777" w:rsidR="00BE6758" w:rsidRPr="00A71B0F" w:rsidRDefault="00BE6758" w:rsidP="006C133B">
      <w:pPr>
        <w:ind w:firstLine="36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Длъжник: YİĞİT ÖZYİĞİT NOVA VALF SANAYİ,ЕИК/Данъчен номер: 57175252598</w:t>
      </w:r>
    </w:p>
    <w:p w14:paraId="21187438" w14:textId="77777777" w:rsidR="00BE6758" w:rsidRPr="00A71B0F" w:rsidRDefault="00BE6758" w:rsidP="006C133B">
      <w:pPr>
        <w:ind w:firstLine="36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lastRenderedPageBreak/>
        <w:t>Адрес: Гюрпънар 7232/9 No:39A, Борнова, Измир, Турция</w:t>
      </w:r>
    </w:p>
    <w:p w14:paraId="422F4A22" w14:textId="77777777" w:rsidR="00BE6758" w:rsidRPr="00A71B0F" w:rsidRDefault="00BE6758" w:rsidP="006C133B">
      <w:pPr>
        <w:ind w:firstLine="36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Цена на иска: Главница: 8.070,00 EUR;</w:t>
      </w:r>
    </w:p>
    <w:p w14:paraId="2B3BC043" w14:textId="77777777" w:rsidR="00BE6758" w:rsidRPr="00A71B0F" w:rsidRDefault="00BE6758" w:rsidP="006C133B">
      <w:pPr>
        <w:ind w:firstLine="36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Лихва: 113,00 EUR (натрупана от 26.09.2024 г.)</w:t>
      </w:r>
    </w:p>
    <w:p w14:paraId="2E4B8FE0" w14:textId="77777777" w:rsidR="00BE6758" w:rsidRPr="00A71B0F" w:rsidRDefault="00BE6758" w:rsidP="006C133B">
      <w:pPr>
        <w:ind w:firstLine="36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Общо към момента: 8.183,00 EUR</w:t>
      </w:r>
    </w:p>
    <w:p w14:paraId="23DB4D6F" w14:textId="77777777" w:rsidR="00BE6758" w:rsidRPr="00A71B0F" w:rsidRDefault="00BE6758" w:rsidP="006C133B">
      <w:pPr>
        <w:ind w:left="36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Основание: Искане за възстановяване на сума, платена по проформа фактура от 14.06.2024 г., за неизпълнена поръчка.</w:t>
      </w:r>
    </w:p>
    <w:p w14:paraId="2F36529F" w14:textId="77777777" w:rsidR="00BE6758" w:rsidRPr="00A71B0F" w:rsidRDefault="00BE6758" w:rsidP="006C133B">
      <w:pPr>
        <w:ind w:firstLine="36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sz w:val="22"/>
          <w:szCs w:val="22"/>
          <w:lang w:val="bg-BG"/>
        </w:rPr>
        <w:t>Етап на делото: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тече процедура по връчване на книжа. </w:t>
      </w:r>
    </w:p>
    <w:p w14:paraId="520C798C" w14:textId="77777777" w:rsidR="004E49B5" w:rsidRPr="00A71B0F" w:rsidRDefault="004E49B5" w:rsidP="005F0C1C">
      <w:pPr>
        <w:spacing w:before="120" w:after="12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sz w:val="22"/>
          <w:szCs w:val="22"/>
          <w:lang w:val="bg-BG"/>
        </w:rPr>
        <w:t>2.3.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Информация за събрани съдебни и присъдени вземания.</w:t>
      </w:r>
    </w:p>
    <w:p w14:paraId="439FDD41" w14:textId="77777777" w:rsidR="004E49B5" w:rsidRPr="00A71B0F" w:rsidRDefault="004E49B5" w:rsidP="005F0C1C">
      <w:pPr>
        <w:ind w:left="357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 xml:space="preserve">Към края на </w:t>
      </w:r>
      <w:r w:rsidR="00035BE7" w:rsidRPr="00A71B0F">
        <w:rPr>
          <w:rFonts w:ascii="Calibri" w:hAnsi="Calibri" w:cs="Calibri"/>
          <w:sz w:val="22"/>
          <w:szCs w:val="22"/>
          <w:lang w:val="bg-BG"/>
        </w:rPr>
        <w:t>п</w:t>
      </w:r>
      <w:r w:rsidR="0071343A" w:rsidRPr="00A71B0F">
        <w:rPr>
          <w:rFonts w:ascii="Calibri" w:hAnsi="Calibri" w:cs="Calibri"/>
          <w:sz w:val="22"/>
          <w:szCs w:val="22"/>
          <w:lang w:val="bg-BG"/>
        </w:rPr>
        <w:t>ърв</w:t>
      </w:r>
      <w:r w:rsidR="00035BE7" w:rsidRPr="00A71B0F">
        <w:rPr>
          <w:rFonts w:ascii="Calibri" w:hAnsi="Calibri" w:cs="Calibri"/>
          <w:sz w:val="22"/>
          <w:szCs w:val="22"/>
          <w:lang w:val="bg-BG"/>
        </w:rPr>
        <w:t>ото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="00E8578B" w:rsidRPr="00A71B0F">
        <w:rPr>
          <w:rFonts w:ascii="Calibri" w:hAnsi="Calibri" w:cs="Calibri"/>
          <w:sz w:val="22"/>
          <w:szCs w:val="22"/>
          <w:lang w:val="bg-BG"/>
        </w:rPr>
        <w:t>полугодие</w:t>
      </w:r>
      <w:r w:rsidR="00B64ED8" w:rsidRPr="00A71B0F">
        <w:rPr>
          <w:rFonts w:ascii="Calibri" w:hAnsi="Calibri" w:cs="Calibri"/>
          <w:sz w:val="22"/>
          <w:szCs w:val="22"/>
          <w:lang w:val="bg-BG"/>
        </w:rPr>
        <w:t xml:space="preserve"> на 202</w:t>
      </w:r>
      <w:r w:rsidR="0071343A" w:rsidRPr="00A71B0F">
        <w:rPr>
          <w:rFonts w:ascii="Calibri" w:hAnsi="Calibri" w:cs="Calibri"/>
          <w:sz w:val="22"/>
          <w:szCs w:val="22"/>
          <w:lang w:val="bg-BG"/>
        </w:rPr>
        <w:t>5</w:t>
      </w:r>
      <w:r w:rsidR="00035BE7" w:rsidRPr="00A71B0F">
        <w:rPr>
          <w:rFonts w:ascii="Calibri" w:hAnsi="Calibri" w:cs="Calibri"/>
          <w:sz w:val="22"/>
          <w:szCs w:val="22"/>
          <w:lang w:val="bg-BG"/>
        </w:rPr>
        <w:t xml:space="preserve"> г. </w:t>
      </w:r>
      <w:r w:rsidRPr="00A71B0F">
        <w:rPr>
          <w:rFonts w:ascii="Calibri" w:hAnsi="Calibri" w:cs="Calibri"/>
          <w:sz w:val="22"/>
          <w:szCs w:val="22"/>
          <w:lang w:val="bg-BG"/>
        </w:rPr>
        <w:t>Дружеството няма</w:t>
      </w:r>
      <w:r w:rsidR="00392E64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sz w:val="22"/>
          <w:szCs w:val="22"/>
          <w:lang w:val="bg-BG"/>
        </w:rPr>
        <w:t>присъдени</w:t>
      </w:r>
      <w:r w:rsidR="00392E64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sz w:val="22"/>
          <w:szCs w:val="22"/>
          <w:lang w:val="bg-BG"/>
        </w:rPr>
        <w:t>вземания.</w:t>
      </w:r>
    </w:p>
    <w:p w14:paraId="66F7E7F1" w14:textId="77777777" w:rsidR="004E49B5" w:rsidRPr="00A71B0F" w:rsidRDefault="004E49B5" w:rsidP="005D2E4A">
      <w:pPr>
        <w:numPr>
          <w:ilvl w:val="1"/>
          <w:numId w:val="6"/>
        </w:numPr>
        <w:spacing w:before="120" w:after="120"/>
        <w:ind w:left="425" w:hanging="425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Информация за начислени глоби, санкции, неустойки. Информация за щети, брак и изплатени застрахователни обезщетения.</w:t>
      </w:r>
    </w:p>
    <w:p w14:paraId="4F8A06E1" w14:textId="77777777" w:rsidR="004E49B5" w:rsidRPr="00A71B0F" w:rsidRDefault="004E49B5" w:rsidP="005F0C1C">
      <w:pPr>
        <w:spacing w:before="120" w:after="120"/>
        <w:ind w:firstLine="426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За отчетния период „ТЕРЕМ</w:t>
      </w:r>
      <w:r w:rsidR="00392E64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sz w:val="22"/>
          <w:szCs w:val="22"/>
          <w:lang w:val="bg-BG"/>
        </w:rPr>
        <w:t>–</w:t>
      </w:r>
      <w:r w:rsidR="00392E64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sz w:val="22"/>
          <w:szCs w:val="22"/>
          <w:lang w:val="bg-BG"/>
        </w:rPr>
        <w:t>КРЗ Фло</w:t>
      </w:r>
      <w:r w:rsidR="00E8578B" w:rsidRPr="00A71B0F">
        <w:rPr>
          <w:rFonts w:ascii="Calibri" w:hAnsi="Calibri" w:cs="Calibri"/>
          <w:sz w:val="22"/>
          <w:szCs w:val="22"/>
          <w:lang w:val="bg-BG"/>
        </w:rPr>
        <w:t xml:space="preserve">тски арсенал – Варна“ ЕООД няма </w:t>
      </w:r>
      <w:r w:rsidRPr="00A71B0F">
        <w:rPr>
          <w:rFonts w:ascii="Calibri" w:hAnsi="Calibri" w:cs="Calibri"/>
          <w:sz w:val="22"/>
          <w:szCs w:val="22"/>
          <w:lang w:val="bg-BG"/>
        </w:rPr>
        <w:t>получени застрахователни обезще</w:t>
      </w:r>
      <w:r w:rsidR="008B281B" w:rsidRPr="00A71B0F">
        <w:rPr>
          <w:rFonts w:ascii="Calibri" w:hAnsi="Calibri" w:cs="Calibri"/>
          <w:sz w:val="22"/>
          <w:szCs w:val="22"/>
          <w:lang w:val="bg-BG"/>
        </w:rPr>
        <w:t xml:space="preserve">тения както и начислени </w:t>
      </w:r>
      <w:r w:rsidR="00E05E1D" w:rsidRPr="00A71B0F">
        <w:rPr>
          <w:rFonts w:ascii="Calibri" w:hAnsi="Calibri" w:cs="Calibri"/>
          <w:sz w:val="22"/>
          <w:szCs w:val="22"/>
          <w:lang w:val="bg-BG"/>
        </w:rPr>
        <w:t>неустойки</w:t>
      </w:r>
      <w:r w:rsidR="00DA65CA" w:rsidRPr="00A71B0F">
        <w:rPr>
          <w:rFonts w:ascii="Calibri" w:hAnsi="Calibri" w:cs="Calibri"/>
          <w:sz w:val="22"/>
          <w:szCs w:val="22"/>
          <w:lang w:val="bg-BG"/>
        </w:rPr>
        <w:t>, санкции</w:t>
      </w:r>
      <w:r w:rsidR="00E05E1D" w:rsidRPr="00A71B0F">
        <w:rPr>
          <w:rFonts w:ascii="Calibri" w:hAnsi="Calibri" w:cs="Calibri"/>
          <w:sz w:val="22"/>
          <w:szCs w:val="22"/>
          <w:lang w:val="bg-BG"/>
        </w:rPr>
        <w:t>, глоби</w:t>
      </w:r>
      <w:r w:rsidRPr="00A71B0F">
        <w:rPr>
          <w:rFonts w:ascii="Calibri" w:hAnsi="Calibri" w:cs="Calibri"/>
          <w:sz w:val="22"/>
          <w:szCs w:val="22"/>
          <w:lang w:val="bg-BG"/>
        </w:rPr>
        <w:t>.</w:t>
      </w:r>
    </w:p>
    <w:p w14:paraId="7D36C904" w14:textId="77777777" w:rsidR="001975A9" w:rsidRPr="00A71B0F" w:rsidRDefault="004E49B5" w:rsidP="005D2E4A">
      <w:pPr>
        <w:pStyle w:val="ListParagraph1"/>
        <w:numPr>
          <w:ilvl w:val="1"/>
          <w:numId w:val="6"/>
        </w:numPr>
        <w:spacing w:before="120" w:after="120"/>
        <w:ind w:left="425" w:hanging="425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Информация по отписани вземания – причини.</w:t>
      </w:r>
    </w:p>
    <w:p w14:paraId="39CA9225" w14:textId="77777777" w:rsidR="004E49B5" w:rsidRPr="00A71B0F" w:rsidRDefault="004E49B5" w:rsidP="005F0C1C">
      <w:pPr>
        <w:ind w:left="357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 xml:space="preserve">Дружеството </w:t>
      </w:r>
      <w:r w:rsidR="00E8578B" w:rsidRPr="00A71B0F">
        <w:rPr>
          <w:rFonts w:ascii="Calibri" w:hAnsi="Calibri" w:cs="Calibri"/>
          <w:sz w:val="22"/>
          <w:szCs w:val="22"/>
          <w:lang w:val="bg-BG"/>
        </w:rPr>
        <w:t>ня</w:t>
      </w:r>
      <w:r w:rsidRPr="00A71B0F">
        <w:rPr>
          <w:rFonts w:ascii="Calibri" w:hAnsi="Calibri" w:cs="Calibri"/>
          <w:sz w:val="22"/>
          <w:szCs w:val="22"/>
          <w:lang w:val="bg-BG"/>
        </w:rPr>
        <w:t>ма отписани вземания</w:t>
      </w:r>
      <w:r w:rsidR="00B54B68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="0068179F" w:rsidRPr="00A71B0F">
        <w:rPr>
          <w:rFonts w:ascii="Calibri" w:hAnsi="Calibri" w:cs="Calibri"/>
          <w:sz w:val="22"/>
          <w:szCs w:val="22"/>
          <w:lang w:val="bg-BG"/>
        </w:rPr>
        <w:t>през отчетн</w:t>
      </w:r>
      <w:r w:rsidR="00E8578B" w:rsidRPr="00A71B0F">
        <w:rPr>
          <w:rFonts w:ascii="Calibri" w:hAnsi="Calibri" w:cs="Calibri"/>
          <w:sz w:val="22"/>
          <w:szCs w:val="22"/>
          <w:lang w:val="bg-BG"/>
        </w:rPr>
        <w:t>ия</w:t>
      </w:r>
      <w:r w:rsidR="0068179F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="00E8578B" w:rsidRPr="00A71B0F">
        <w:rPr>
          <w:rFonts w:ascii="Calibri" w:hAnsi="Calibri" w:cs="Calibri"/>
          <w:sz w:val="22"/>
          <w:szCs w:val="22"/>
          <w:lang w:val="bg-BG"/>
        </w:rPr>
        <w:t>период</w:t>
      </w:r>
      <w:r w:rsidR="0068179F" w:rsidRPr="00A71B0F">
        <w:rPr>
          <w:rFonts w:ascii="Calibri" w:hAnsi="Calibri" w:cs="Calibri"/>
          <w:sz w:val="22"/>
          <w:szCs w:val="22"/>
          <w:lang w:val="bg-BG"/>
        </w:rPr>
        <w:t>.</w:t>
      </w:r>
    </w:p>
    <w:p w14:paraId="2B555A4D" w14:textId="77777777" w:rsidR="004E49B5" w:rsidRPr="00A71B0F" w:rsidRDefault="004E49B5" w:rsidP="005F0C1C">
      <w:pPr>
        <w:spacing w:before="120" w:after="12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sz w:val="22"/>
          <w:szCs w:val="22"/>
          <w:lang w:val="bg-BG"/>
        </w:rPr>
        <w:t>2.6.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Информация по нововъзникнали задължения – причини. Анализ на възрастовата структура на задълженията. </w:t>
      </w:r>
    </w:p>
    <w:p w14:paraId="0476130B" w14:textId="77777777" w:rsidR="004E49B5" w:rsidRPr="00A71B0F" w:rsidRDefault="000802EA" w:rsidP="005F0C1C">
      <w:pPr>
        <w:ind w:left="357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За</w:t>
      </w:r>
      <w:r w:rsidR="004E49B5" w:rsidRPr="00A71B0F">
        <w:rPr>
          <w:rFonts w:ascii="Calibri" w:hAnsi="Calibri" w:cs="Calibri"/>
          <w:sz w:val="22"/>
          <w:szCs w:val="22"/>
          <w:lang w:val="bg-BG"/>
        </w:rPr>
        <w:t xml:space="preserve"> отчетния период</w:t>
      </w:r>
      <w:r w:rsidR="00F84773" w:rsidRPr="00A71B0F">
        <w:rPr>
          <w:rFonts w:ascii="Calibri" w:hAnsi="Calibri" w:cs="Calibri"/>
          <w:sz w:val="22"/>
          <w:szCs w:val="22"/>
          <w:lang w:val="bg-BG"/>
        </w:rPr>
        <w:t xml:space="preserve"> 01.01.202</w:t>
      </w:r>
      <w:r w:rsidR="0071343A" w:rsidRPr="00A71B0F">
        <w:rPr>
          <w:rFonts w:ascii="Calibri" w:hAnsi="Calibri" w:cs="Calibri"/>
          <w:sz w:val="22"/>
          <w:szCs w:val="22"/>
          <w:lang w:val="bg-BG"/>
        </w:rPr>
        <w:t>5</w:t>
      </w:r>
      <w:r w:rsidR="00F84773" w:rsidRPr="00A71B0F">
        <w:rPr>
          <w:rFonts w:ascii="Calibri" w:hAnsi="Calibri" w:cs="Calibri"/>
          <w:sz w:val="22"/>
          <w:szCs w:val="22"/>
          <w:lang w:val="bg-BG"/>
        </w:rPr>
        <w:t xml:space="preserve"> – </w:t>
      </w:r>
      <w:r w:rsidR="008A12A5" w:rsidRPr="00A71B0F">
        <w:rPr>
          <w:rFonts w:ascii="Calibri" w:hAnsi="Calibri" w:cs="Calibri"/>
          <w:sz w:val="22"/>
          <w:szCs w:val="22"/>
          <w:lang w:val="bg-BG"/>
        </w:rPr>
        <w:t>30.06</w:t>
      </w:r>
      <w:r w:rsidR="0071343A" w:rsidRPr="00A71B0F">
        <w:rPr>
          <w:rFonts w:ascii="Calibri" w:hAnsi="Calibri" w:cs="Calibri"/>
          <w:sz w:val="22"/>
          <w:szCs w:val="22"/>
          <w:lang w:val="bg-BG"/>
        </w:rPr>
        <w:t>.2025</w:t>
      </w:r>
      <w:r w:rsidR="00F84773" w:rsidRPr="00A71B0F">
        <w:rPr>
          <w:rFonts w:ascii="Calibri" w:hAnsi="Calibri" w:cs="Calibri"/>
          <w:sz w:val="22"/>
          <w:szCs w:val="22"/>
          <w:lang w:val="bg-BG"/>
        </w:rPr>
        <w:t xml:space="preserve"> г.,</w:t>
      </w:r>
      <w:r w:rsidR="004E49B5" w:rsidRPr="00A71B0F">
        <w:rPr>
          <w:rFonts w:ascii="Calibri" w:hAnsi="Calibri" w:cs="Calibri"/>
          <w:sz w:val="22"/>
          <w:szCs w:val="22"/>
          <w:lang w:val="bg-BG"/>
        </w:rPr>
        <w:t xml:space="preserve"> краткосрочните търговски задълженията на Дружеството възлизат на </w:t>
      </w:r>
      <w:r w:rsidR="008A12A5" w:rsidRPr="00A71B0F">
        <w:rPr>
          <w:rFonts w:ascii="Calibri" w:hAnsi="Calibri" w:cs="Calibri"/>
          <w:sz w:val="22"/>
          <w:szCs w:val="22"/>
          <w:lang w:val="bg-BG"/>
        </w:rPr>
        <w:t>16 381</w:t>
      </w:r>
      <w:r w:rsidR="001D276C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="004E49B5" w:rsidRPr="00A71B0F">
        <w:rPr>
          <w:rFonts w:ascii="Calibri" w:hAnsi="Calibri" w:cs="Calibri"/>
          <w:sz w:val="22"/>
          <w:szCs w:val="22"/>
          <w:lang w:val="bg-BG"/>
        </w:rPr>
        <w:t>хил. лв.,</w:t>
      </w:r>
      <w:r w:rsidR="001D276C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="004E49B5" w:rsidRPr="00A71B0F">
        <w:rPr>
          <w:rFonts w:ascii="Calibri" w:hAnsi="Calibri" w:cs="Calibri"/>
          <w:sz w:val="22"/>
          <w:szCs w:val="22"/>
          <w:lang w:val="bg-BG"/>
        </w:rPr>
        <w:t>както следва:</w:t>
      </w:r>
    </w:p>
    <w:p w14:paraId="40C54305" w14:textId="77777777" w:rsidR="004E49B5" w:rsidRPr="00A71B0F" w:rsidRDefault="004E49B5" w:rsidP="005D2E4A">
      <w:pPr>
        <w:pStyle w:val="ListParagraph1"/>
        <w:numPr>
          <w:ilvl w:val="0"/>
          <w:numId w:val="11"/>
        </w:numPr>
        <w:ind w:left="714" w:hanging="357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 xml:space="preserve">Задълженията към доставчиците са </w:t>
      </w:r>
      <w:r w:rsidR="00E05E1D" w:rsidRPr="00A71B0F">
        <w:rPr>
          <w:rFonts w:ascii="Calibri" w:hAnsi="Calibri" w:cs="Calibri"/>
          <w:sz w:val="22"/>
          <w:szCs w:val="22"/>
          <w:lang w:val="bg-BG"/>
        </w:rPr>
        <w:t xml:space="preserve">1 </w:t>
      </w:r>
      <w:r w:rsidR="008A12A5" w:rsidRPr="00A71B0F">
        <w:rPr>
          <w:rFonts w:ascii="Calibri" w:hAnsi="Calibri" w:cs="Calibri"/>
          <w:sz w:val="22"/>
          <w:szCs w:val="22"/>
          <w:lang w:val="bg-BG"/>
        </w:rPr>
        <w:t>785</w:t>
      </w:r>
      <w:r w:rsidR="0062043C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sz w:val="22"/>
          <w:szCs w:val="22"/>
          <w:lang w:val="bg-BG"/>
        </w:rPr>
        <w:t>хил. лв.</w:t>
      </w:r>
    </w:p>
    <w:p w14:paraId="6AA8EF3B" w14:textId="77777777" w:rsidR="004E49B5" w:rsidRPr="00A71B0F" w:rsidRDefault="004E49B5" w:rsidP="005D2E4A">
      <w:pPr>
        <w:pStyle w:val="ListParagraph1"/>
        <w:numPr>
          <w:ilvl w:val="0"/>
          <w:numId w:val="11"/>
        </w:numPr>
        <w:ind w:left="714" w:hanging="357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 xml:space="preserve">Задължения по получени аванси от клиенти са в размер на </w:t>
      </w:r>
      <w:r w:rsidR="000802EA" w:rsidRPr="00A71B0F">
        <w:rPr>
          <w:rFonts w:ascii="Calibri" w:hAnsi="Calibri" w:cs="Calibri"/>
          <w:sz w:val="22"/>
          <w:szCs w:val="22"/>
          <w:lang w:val="bg-BG"/>
        </w:rPr>
        <w:t xml:space="preserve">12 </w:t>
      </w:r>
      <w:r w:rsidR="008A12A5" w:rsidRPr="00A71B0F">
        <w:rPr>
          <w:rFonts w:ascii="Calibri" w:hAnsi="Calibri" w:cs="Calibri"/>
          <w:sz w:val="22"/>
          <w:szCs w:val="22"/>
          <w:lang w:val="bg-BG"/>
        </w:rPr>
        <w:t>088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хил.</w:t>
      </w:r>
      <w:r w:rsidR="001D276C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sz w:val="22"/>
          <w:szCs w:val="22"/>
          <w:lang w:val="bg-BG"/>
        </w:rPr>
        <w:t>лв.</w:t>
      </w:r>
    </w:p>
    <w:p w14:paraId="6DEE9128" w14:textId="77777777" w:rsidR="004E49B5" w:rsidRPr="00A71B0F" w:rsidRDefault="004E49B5" w:rsidP="005D2E4A">
      <w:pPr>
        <w:pStyle w:val="ListParagraph1"/>
        <w:numPr>
          <w:ilvl w:val="0"/>
          <w:numId w:val="11"/>
        </w:numPr>
        <w:ind w:left="714" w:hanging="357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 xml:space="preserve">Задължения към персонала </w:t>
      </w:r>
      <w:r w:rsidR="000802EA" w:rsidRPr="00A71B0F">
        <w:rPr>
          <w:rFonts w:ascii="Calibri" w:hAnsi="Calibri" w:cs="Calibri"/>
          <w:sz w:val="22"/>
          <w:szCs w:val="22"/>
          <w:lang w:val="bg-BG"/>
        </w:rPr>
        <w:t xml:space="preserve">1 </w:t>
      </w:r>
      <w:r w:rsidR="008A12A5" w:rsidRPr="00A71B0F">
        <w:rPr>
          <w:rFonts w:ascii="Calibri" w:hAnsi="Calibri" w:cs="Calibri"/>
          <w:sz w:val="22"/>
          <w:szCs w:val="22"/>
          <w:lang w:val="bg-BG"/>
        </w:rPr>
        <w:t>478</w:t>
      </w:r>
      <w:r w:rsidR="001D276C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хил. лв. </w:t>
      </w:r>
    </w:p>
    <w:p w14:paraId="7443ACDB" w14:textId="77777777" w:rsidR="004E49B5" w:rsidRPr="00A71B0F" w:rsidRDefault="004E49B5" w:rsidP="005D2E4A">
      <w:pPr>
        <w:pStyle w:val="ListParagraph1"/>
        <w:numPr>
          <w:ilvl w:val="0"/>
          <w:numId w:val="12"/>
        </w:numPr>
        <w:ind w:left="1247" w:hanging="357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 xml:space="preserve">за заплати към персонала </w:t>
      </w:r>
      <w:r w:rsidR="008A12A5" w:rsidRPr="00A71B0F">
        <w:rPr>
          <w:rFonts w:ascii="Calibri" w:hAnsi="Calibri" w:cs="Calibri"/>
          <w:sz w:val="22"/>
          <w:szCs w:val="22"/>
          <w:lang w:val="bg-BG"/>
        </w:rPr>
        <w:t>562</w:t>
      </w:r>
      <w:r w:rsidR="001D276C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sz w:val="22"/>
          <w:szCs w:val="22"/>
          <w:lang w:val="bg-BG"/>
        </w:rPr>
        <w:t>хил. лв.;</w:t>
      </w:r>
    </w:p>
    <w:p w14:paraId="634B3B2D" w14:textId="77777777" w:rsidR="004E49B5" w:rsidRPr="00A71B0F" w:rsidRDefault="004E49B5" w:rsidP="005D2E4A">
      <w:pPr>
        <w:pStyle w:val="ListParagraph1"/>
        <w:numPr>
          <w:ilvl w:val="0"/>
          <w:numId w:val="12"/>
        </w:numPr>
        <w:ind w:left="1247" w:hanging="357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 xml:space="preserve">за социални осигуровки </w:t>
      </w:r>
      <w:r w:rsidR="008A12A5" w:rsidRPr="00A71B0F">
        <w:rPr>
          <w:rFonts w:ascii="Calibri" w:hAnsi="Calibri" w:cs="Calibri"/>
          <w:sz w:val="22"/>
          <w:szCs w:val="22"/>
          <w:lang w:val="bg-BG"/>
        </w:rPr>
        <w:t>249</w:t>
      </w:r>
      <w:r w:rsidR="001D276C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sz w:val="22"/>
          <w:szCs w:val="22"/>
          <w:lang w:val="bg-BG"/>
        </w:rPr>
        <w:t>хил. лв.;</w:t>
      </w:r>
    </w:p>
    <w:p w14:paraId="582A23A9" w14:textId="77777777" w:rsidR="004E49B5" w:rsidRPr="00A71B0F" w:rsidRDefault="004E49B5" w:rsidP="005D2E4A">
      <w:pPr>
        <w:pStyle w:val="ListParagraph1"/>
        <w:numPr>
          <w:ilvl w:val="0"/>
          <w:numId w:val="12"/>
        </w:numPr>
        <w:ind w:left="1247" w:hanging="357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 xml:space="preserve">пенсионни и други задължения към персонала </w:t>
      </w:r>
      <w:r w:rsidR="008A12A5" w:rsidRPr="00A71B0F">
        <w:rPr>
          <w:rFonts w:ascii="Calibri" w:hAnsi="Calibri" w:cs="Calibri"/>
          <w:sz w:val="22"/>
          <w:szCs w:val="22"/>
          <w:lang w:val="bg-BG"/>
        </w:rPr>
        <w:t>667</w:t>
      </w:r>
      <w:r w:rsidR="001D276C" w:rsidRPr="00A71B0F">
        <w:rPr>
          <w:rFonts w:ascii="Calibri" w:hAnsi="Calibri" w:cs="Calibri"/>
          <w:sz w:val="22"/>
          <w:szCs w:val="22"/>
          <w:lang w:val="bg-BG"/>
        </w:rPr>
        <w:t xml:space="preserve"> хил</w:t>
      </w:r>
      <w:r w:rsidRPr="00A71B0F">
        <w:rPr>
          <w:rFonts w:ascii="Calibri" w:hAnsi="Calibri" w:cs="Calibri"/>
          <w:sz w:val="22"/>
          <w:szCs w:val="22"/>
          <w:lang w:val="bg-BG"/>
        </w:rPr>
        <w:t>. лв.;</w:t>
      </w:r>
    </w:p>
    <w:p w14:paraId="63A6DCF7" w14:textId="77777777" w:rsidR="004E49B5" w:rsidRPr="00A71B0F" w:rsidRDefault="004E49B5" w:rsidP="005D2E4A">
      <w:pPr>
        <w:pStyle w:val="ListParagraph1"/>
        <w:numPr>
          <w:ilvl w:val="0"/>
          <w:numId w:val="11"/>
        </w:numPr>
        <w:ind w:left="714" w:hanging="357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Задължения към свързани лица</w:t>
      </w:r>
      <w:r w:rsidR="001D276C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="008A12A5" w:rsidRPr="00A71B0F">
        <w:rPr>
          <w:rFonts w:ascii="Calibri" w:hAnsi="Calibri" w:cs="Calibri"/>
          <w:sz w:val="22"/>
          <w:szCs w:val="22"/>
          <w:lang w:val="bg-BG"/>
        </w:rPr>
        <w:t>73</w:t>
      </w:r>
      <w:r w:rsidR="000802EA" w:rsidRPr="00A71B0F">
        <w:rPr>
          <w:rFonts w:ascii="Calibri" w:hAnsi="Calibri" w:cs="Calibri"/>
          <w:sz w:val="22"/>
          <w:szCs w:val="22"/>
          <w:lang w:val="bg-BG"/>
        </w:rPr>
        <w:t>9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хил. лв.</w:t>
      </w:r>
    </w:p>
    <w:p w14:paraId="1377D004" w14:textId="77777777" w:rsidR="004E49B5" w:rsidRPr="00A71B0F" w:rsidRDefault="004E49B5" w:rsidP="005D2E4A">
      <w:pPr>
        <w:pStyle w:val="ListParagraph1"/>
        <w:numPr>
          <w:ilvl w:val="0"/>
          <w:numId w:val="11"/>
        </w:numPr>
        <w:ind w:left="714" w:hanging="357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 xml:space="preserve">Задължения за  данъци </w:t>
      </w:r>
      <w:r w:rsidR="000802EA" w:rsidRPr="00A71B0F">
        <w:rPr>
          <w:rFonts w:ascii="Calibri" w:hAnsi="Calibri" w:cs="Calibri"/>
          <w:sz w:val="22"/>
          <w:szCs w:val="22"/>
          <w:lang w:val="bg-BG"/>
        </w:rPr>
        <w:t>1</w:t>
      </w:r>
      <w:r w:rsidR="008A12A5" w:rsidRPr="00A71B0F">
        <w:rPr>
          <w:rFonts w:ascii="Calibri" w:hAnsi="Calibri" w:cs="Calibri"/>
          <w:sz w:val="22"/>
          <w:szCs w:val="22"/>
          <w:lang w:val="bg-BG"/>
        </w:rPr>
        <w:t>20</w:t>
      </w:r>
      <w:r w:rsidR="001D276C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sz w:val="22"/>
          <w:szCs w:val="22"/>
          <w:lang w:val="bg-BG"/>
        </w:rPr>
        <w:t>хил. лв.</w:t>
      </w:r>
    </w:p>
    <w:p w14:paraId="7673EC96" w14:textId="77777777" w:rsidR="004E49B5" w:rsidRPr="00A71B0F" w:rsidRDefault="004E49B5" w:rsidP="005D2E4A">
      <w:pPr>
        <w:pStyle w:val="ListParagraph1"/>
        <w:numPr>
          <w:ilvl w:val="0"/>
          <w:numId w:val="11"/>
        </w:numPr>
        <w:ind w:left="714" w:hanging="357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 xml:space="preserve">Задължения по получени гаранции </w:t>
      </w:r>
      <w:r w:rsidR="000802EA" w:rsidRPr="00A71B0F">
        <w:rPr>
          <w:rFonts w:ascii="Calibri" w:hAnsi="Calibri" w:cs="Calibri"/>
          <w:sz w:val="22"/>
          <w:szCs w:val="22"/>
          <w:lang w:val="bg-BG"/>
        </w:rPr>
        <w:t>90</w:t>
      </w:r>
      <w:r w:rsidR="001D276C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sz w:val="22"/>
          <w:szCs w:val="22"/>
          <w:lang w:val="bg-BG"/>
        </w:rPr>
        <w:t>хил.</w:t>
      </w:r>
      <w:r w:rsidR="001D276C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sz w:val="22"/>
          <w:szCs w:val="22"/>
          <w:lang w:val="bg-BG"/>
        </w:rPr>
        <w:t>лв.</w:t>
      </w:r>
    </w:p>
    <w:p w14:paraId="58482D1A" w14:textId="77777777" w:rsidR="004E49B5" w:rsidRPr="00A71B0F" w:rsidRDefault="004E49B5" w:rsidP="005D2E4A">
      <w:pPr>
        <w:pStyle w:val="ListParagraph1"/>
        <w:numPr>
          <w:ilvl w:val="0"/>
          <w:numId w:val="11"/>
        </w:numPr>
        <w:ind w:left="714" w:hanging="357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 xml:space="preserve">Други текущи задължения </w:t>
      </w:r>
      <w:r w:rsidR="008A12A5" w:rsidRPr="00A71B0F">
        <w:rPr>
          <w:rFonts w:ascii="Calibri" w:hAnsi="Calibri" w:cs="Calibri"/>
          <w:sz w:val="22"/>
          <w:szCs w:val="22"/>
          <w:lang w:val="bg-BG"/>
        </w:rPr>
        <w:t>8</w:t>
      </w:r>
      <w:r w:rsidR="000802EA" w:rsidRPr="00A71B0F">
        <w:rPr>
          <w:rFonts w:ascii="Calibri" w:hAnsi="Calibri" w:cs="Calibri"/>
          <w:sz w:val="22"/>
          <w:szCs w:val="22"/>
          <w:lang w:val="bg-BG"/>
        </w:rPr>
        <w:t>1</w:t>
      </w:r>
      <w:r w:rsidR="001D276C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sz w:val="22"/>
          <w:szCs w:val="22"/>
          <w:lang w:val="bg-BG"/>
        </w:rPr>
        <w:t>хил.</w:t>
      </w:r>
      <w:r w:rsidR="001D276C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sz w:val="22"/>
          <w:szCs w:val="22"/>
          <w:lang w:val="bg-BG"/>
        </w:rPr>
        <w:t>лв.</w:t>
      </w:r>
    </w:p>
    <w:p w14:paraId="63F72CF6" w14:textId="77777777" w:rsidR="00E72BAF" w:rsidRPr="00A71B0F" w:rsidRDefault="00E72BAF" w:rsidP="005D2E4A">
      <w:pPr>
        <w:numPr>
          <w:ilvl w:val="0"/>
          <w:numId w:val="6"/>
        </w:numPr>
        <w:spacing w:before="120" w:after="120"/>
        <w:ind w:left="357" w:hanging="357"/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bCs/>
          <w:color w:val="000000"/>
          <w:sz w:val="22"/>
          <w:szCs w:val="22"/>
          <w:lang w:val="bg-BG" w:eastAsia="bg-BG"/>
        </w:rPr>
        <w:t>Продукти, пазари и маркетингова политика.</w:t>
      </w:r>
    </w:p>
    <w:p w14:paraId="1C84D680" w14:textId="77777777" w:rsidR="00FC4223" w:rsidRPr="00A71B0F" w:rsidRDefault="00851C18" w:rsidP="00FC4223">
      <w:pPr>
        <w:spacing w:before="120" w:after="120" w:line="240" w:lineRule="atLeast"/>
        <w:jc w:val="both"/>
        <w:rPr>
          <w:rFonts w:ascii="Calibri" w:hAnsi="Calibri" w:cs="Calibri"/>
          <w:sz w:val="22"/>
          <w:szCs w:val="22"/>
          <w:lang w:val="bg-BG" w:eastAsia="bg-BG"/>
        </w:rPr>
      </w:pPr>
      <w:r w:rsidRPr="00A71B0F">
        <w:rPr>
          <w:rFonts w:ascii="Calibri" w:hAnsi="Calibri" w:cs="Calibri"/>
          <w:b/>
          <w:sz w:val="22"/>
          <w:szCs w:val="22"/>
          <w:lang w:val="bg-BG" w:eastAsia="bg-BG"/>
        </w:rPr>
        <w:t>3</w:t>
      </w:r>
      <w:r w:rsidR="00FC4223" w:rsidRPr="00A71B0F">
        <w:rPr>
          <w:rFonts w:ascii="Calibri" w:hAnsi="Calibri" w:cs="Calibri"/>
          <w:b/>
          <w:sz w:val="22"/>
          <w:szCs w:val="22"/>
          <w:lang w:val="bg-BG" w:eastAsia="bg-BG"/>
        </w:rPr>
        <w:t>.1.</w:t>
      </w:r>
      <w:r w:rsidR="00FC4223" w:rsidRPr="00A71B0F">
        <w:rPr>
          <w:rFonts w:ascii="Calibri" w:hAnsi="Calibri" w:cs="Calibri"/>
          <w:sz w:val="22"/>
          <w:szCs w:val="22"/>
          <w:lang w:val="bg-BG" w:eastAsia="bg-BG"/>
        </w:rPr>
        <w:t xml:space="preserve"> Търговска политика и дейност – по направления на реализация. Анализ на средата за реализация на продукцията/услугите.</w:t>
      </w:r>
    </w:p>
    <w:p w14:paraId="2F25AD04" w14:textId="77777777" w:rsidR="00BA47A7" w:rsidRPr="00A71B0F" w:rsidRDefault="00BA47A7" w:rsidP="00BA47A7">
      <w:pPr>
        <w:spacing w:line="240" w:lineRule="atLeast"/>
        <w:ind w:firstLine="720"/>
        <w:jc w:val="both"/>
        <w:rPr>
          <w:rFonts w:ascii="Calibri" w:hAnsi="Calibri" w:cs="Calibri"/>
          <w:sz w:val="22"/>
          <w:szCs w:val="22"/>
          <w:lang w:val="bg-BG" w:eastAsia="bg-BG"/>
        </w:rPr>
      </w:pPr>
      <w:r w:rsidRPr="00A71B0F">
        <w:rPr>
          <w:rFonts w:ascii="Calibri" w:hAnsi="Calibri" w:cs="Calibri"/>
          <w:sz w:val="22"/>
          <w:szCs w:val="22"/>
          <w:lang w:val="bg-BG" w:eastAsia="bg-BG"/>
        </w:rPr>
        <w:t>През второто тримесечие на 2025 г. се наблюдава ниска натовареност и реализирани приходи под прогнозните стойности. За периода са изпълнени успешно 9 договора за кораборемонт, но стойностите по тези договори са значително по-ниски от обичайните.</w:t>
      </w:r>
    </w:p>
    <w:p w14:paraId="536B34FD" w14:textId="77777777" w:rsidR="00BA47A7" w:rsidRPr="00A71B0F" w:rsidRDefault="00BA47A7" w:rsidP="00BA47A7">
      <w:pPr>
        <w:spacing w:line="240" w:lineRule="atLeast"/>
        <w:ind w:firstLine="720"/>
        <w:jc w:val="both"/>
        <w:rPr>
          <w:rFonts w:ascii="Calibri" w:hAnsi="Calibri" w:cs="Calibri"/>
          <w:sz w:val="22"/>
          <w:szCs w:val="22"/>
          <w:lang w:val="bg-BG" w:eastAsia="bg-BG"/>
        </w:rPr>
      </w:pPr>
      <w:r w:rsidRPr="00A71B0F">
        <w:rPr>
          <w:rFonts w:ascii="Calibri" w:hAnsi="Calibri" w:cs="Calibri"/>
          <w:sz w:val="22"/>
          <w:szCs w:val="22"/>
          <w:lang w:val="bg-BG" w:eastAsia="bg-BG"/>
        </w:rPr>
        <w:t>Приключен е договор за престой на два комплекса буксир-баржа, като същият е удължен с още 6 месеца – до края на календарната година. Завършен е дълъг ремонт на кораб „Шквал“ с бордови номер 63 за състава на ВМС.</w:t>
      </w:r>
    </w:p>
    <w:p w14:paraId="52DCB323" w14:textId="77777777" w:rsidR="00BA47A7" w:rsidRPr="00A71B0F" w:rsidRDefault="00BA47A7" w:rsidP="00BA47A7">
      <w:pPr>
        <w:spacing w:line="240" w:lineRule="atLeast"/>
        <w:ind w:firstLine="720"/>
        <w:jc w:val="both"/>
        <w:rPr>
          <w:rFonts w:ascii="Calibri" w:hAnsi="Calibri" w:cs="Calibri"/>
          <w:sz w:val="22"/>
          <w:szCs w:val="22"/>
          <w:lang w:val="bg-BG" w:eastAsia="bg-BG"/>
        </w:rPr>
      </w:pPr>
      <w:r w:rsidRPr="00A71B0F">
        <w:rPr>
          <w:rFonts w:ascii="Calibri" w:hAnsi="Calibri" w:cs="Calibri"/>
          <w:sz w:val="22"/>
          <w:szCs w:val="22"/>
          <w:lang w:val="bg-BG" w:eastAsia="bg-BG"/>
        </w:rPr>
        <w:t>Основни направления в дейността:</w:t>
      </w:r>
    </w:p>
    <w:p w14:paraId="77D12EC3" w14:textId="77777777" w:rsidR="00BA47A7" w:rsidRPr="00A71B0F" w:rsidRDefault="00BA47A7" w:rsidP="00BA47A7">
      <w:pPr>
        <w:spacing w:line="240" w:lineRule="atLeast"/>
        <w:ind w:firstLine="720"/>
        <w:jc w:val="both"/>
        <w:rPr>
          <w:rFonts w:ascii="Calibri" w:hAnsi="Calibri" w:cs="Calibri"/>
          <w:sz w:val="22"/>
          <w:szCs w:val="22"/>
          <w:lang w:val="bg-BG" w:eastAsia="bg-BG"/>
        </w:rPr>
      </w:pPr>
      <w:r w:rsidRPr="00A71B0F">
        <w:rPr>
          <w:rFonts w:ascii="Calibri" w:hAnsi="Calibri" w:cs="Calibri"/>
          <w:sz w:val="22"/>
          <w:szCs w:val="22"/>
          <w:lang w:val="bg-BG" w:eastAsia="bg-BG"/>
        </w:rPr>
        <w:t>През периода април-юни 2025 г. основните дейности на Дружеството продължават да бъдат кораборемонт и корабостроене. Извършвани са ремонти на кораби за генерални и насипни товари, специализирани и военни кораби. Успешно са спуснати на вода вторият и третият бетонен понтон от общо пет за новостроящия се плаващ док FA2312HDD. Останалите два понтона се очаква да бъдат спуснати на вода средата на месец август и началото на септември 2025 г. Междувременно вече спуснатите понтони се монтират и формират основния корпус на съоръжението.</w:t>
      </w:r>
    </w:p>
    <w:p w14:paraId="2EFBE202" w14:textId="77777777" w:rsidR="00BA47A7" w:rsidRPr="00A71B0F" w:rsidRDefault="00BA47A7" w:rsidP="00BA47A7">
      <w:pPr>
        <w:spacing w:line="240" w:lineRule="atLeast"/>
        <w:ind w:firstLine="720"/>
        <w:jc w:val="both"/>
        <w:rPr>
          <w:rFonts w:ascii="Calibri" w:hAnsi="Calibri" w:cs="Calibri"/>
          <w:sz w:val="22"/>
          <w:szCs w:val="22"/>
          <w:lang w:val="bg-BG" w:eastAsia="bg-BG"/>
        </w:rPr>
      </w:pPr>
      <w:r w:rsidRPr="00A71B0F">
        <w:rPr>
          <w:rFonts w:ascii="Calibri" w:hAnsi="Calibri" w:cs="Calibri"/>
          <w:sz w:val="22"/>
          <w:szCs w:val="22"/>
          <w:lang w:val="bg-BG" w:eastAsia="bg-BG"/>
        </w:rPr>
        <w:t>Маркетингова и търговска политика:</w:t>
      </w:r>
    </w:p>
    <w:p w14:paraId="101A2140" w14:textId="77777777" w:rsidR="00BA47A7" w:rsidRPr="00A71B0F" w:rsidRDefault="00BA47A7" w:rsidP="00BA47A7">
      <w:pPr>
        <w:spacing w:line="240" w:lineRule="atLeast"/>
        <w:ind w:firstLine="720"/>
        <w:jc w:val="both"/>
        <w:rPr>
          <w:rFonts w:ascii="Calibri" w:hAnsi="Calibri" w:cs="Calibri"/>
          <w:sz w:val="22"/>
          <w:szCs w:val="22"/>
          <w:lang w:val="bg-BG" w:eastAsia="bg-BG"/>
        </w:rPr>
      </w:pPr>
    </w:p>
    <w:p w14:paraId="557A4268" w14:textId="77777777" w:rsidR="00BA47A7" w:rsidRPr="00A71B0F" w:rsidRDefault="00BA47A7" w:rsidP="00BA47A7">
      <w:pPr>
        <w:spacing w:line="240" w:lineRule="atLeast"/>
        <w:ind w:firstLine="720"/>
        <w:jc w:val="both"/>
        <w:rPr>
          <w:rFonts w:ascii="Calibri" w:hAnsi="Calibri" w:cs="Calibri"/>
          <w:sz w:val="22"/>
          <w:szCs w:val="22"/>
          <w:lang w:val="bg-BG" w:eastAsia="bg-BG"/>
        </w:rPr>
      </w:pPr>
      <w:r w:rsidRPr="00A71B0F">
        <w:rPr>
          <w:rFonts w:ascii="Calibri" w:hAnsi="Calibri" w:cs="Calibri"/>
          <w:sz w:val="22"/>
          <w:szCs w:val="22"/>
          <w:lang w:val="bg-BG" w:eastAsia="bg-BG"/>
        </w:rPr>
        <w:t xml:space="preserve">Въпреки сравнително ниското натоварване през тримесечието, големи усилия са насочени към разширяване на пазарите и привличане на нови клиенти. В следващия отчетен период предстои да бъде докуван буксир на румънска компания - нов клиент за завода, също ще се изпълнява голям по обем ремонт на кораб тип дълбачка Кенфорд. Проведени са срещи и преговори </w:t>
      </w:r>
      <w:r w:rsidRPr="00A71B0F">
        <w:rPr>
          <w:rFonts w:ascii="Calibri" w:hAnsi="Calibri" w:cs="Calibri"/>
          <w:sz w:val="22"/>
          <w:szCs w:val="22"/>
          <w:lang w:val="bg-BG" w:eastAsia="bg-BG"/>
        </w:rPr>
        <w:lastRenderedPageBreak/>
        <w:t>с настоящ партньор – корабодържател на дълбачки, участващи в удълбочаването на канала. Поради значителния обем работа от тяхна страна, компанията е отправила искане за по-добри условия и ексклузивни ценови предложения. В момента предложението се разглежда, като се планира предоставяне на по-конкурентни условия.</w:t>
      </w:r>
    </w:p>
    <w:p w14:paraId="4E52656C" w14:textId="77777777" w:rsidR="00785F79" w:rsidRPr="00A71B0F" w:rsidRDefault="00785F79" w:rsidP="00BA47A7">
      <w:pPr>
        <w:spacing w:line="240" w:lineRule="atLeast"/>
        <w:ind w:firstLine="720"/>
        <w:jc w:val="both"/>
        <w:rPr>
          <w:rFonts w:ascii="Calibri" w:hAnsi="Calibri" w:cs="Calibri"/>
          <w:sz w:val="22"/>
          <w:szCs w:val="22"/>
          <w:lang w:val="bg-BG" w:eastAsia="bg-BG"/>
        </w:rPr>
      </w:pPr>
      <w:r w:rsidRPr="00A71B0F">
        <w:rPr>
          <w:rFonts w:ascii="Calibri" w:hAnsi="Calibri" w:cs="Calibri"/>
          <w:sz w:val="22"/>
          <w:szCs w:val="22"/>
          <w:lang w:val="bg-BG" w:eastAsia="bg-BG"/>
        </w:rPr>
        <w:t>Силното маркетингово присъствие на Дружеството в социалните мрежи позволява на настоящи и бъдещи клиенти и партньори да се запознават непрекъснато с настоящите актуални проекти, по които работим, както и да следят развитието на тези, които смятаме за значими. Активността ни със сигурност се забелязва и от конкурентни заводи в страната и чужбина, за което получаваме непрекъснато суперлативи. Името ни е разпознаваемо и добре познато. В бранш като нашия е важно да изпъкваш с маркетингово присъствие, особено когато конкуренцията е толкова голяма.</w:t>
      </w:r>
    </w:p>
    <w:p w14:paraId="4A09D1AD" w14:textId="77777777" w:rsidR="00BA47A7" w:rsidRPr="00A71B0F" w:rsidRDefault="00BA47A7" w:rsidP="00BA47A7">
      <w:pPr>
        <w:spacing w:line="240" w:lineRule="atLeast"/>
        <w:ind w:firstLine="720"/>
        <w:jc w:val="both"/>
        <w:rPr>
          <w:rFonts w:ascii="Calibri" w:hAnsi="Calibri" w:cs="Calibri"/>
          <w:sz w:val="22"/>
          <w:szCs w:val="22"/>
          <w:lang w:val="bg-BG" w:eastAsia="bg-BG"/>
        </w:rPr>
      </w:pPr>
      <w:r w:rsidRPr="00A71B0F">
        <w:rPr>
          <w:rFonts w:ascii="Calibri" w:hAnsi="Calibri" w:cs="Calibri"/>
          <w:sz w:val="22"/>
          <w:szCs w:val="22"/>
          <w:lang w:val="bg-BG" w:eastAsia="bg-BG"/>
        </w:rPr>
        <w:t>Стратегически проекти и перспективи:</w:t>
      </w:r>
    </w:p>
    <w:p w14:paraId="75BDB3D5" w14:textId="77777777" w:rsidR="00BA47A7" w:rsidRPr="00A71B0F" w:rsidRDefault="00BA47A7" w:rsidP="00785F79">
      <w:pPr>
        <w:spacing w:line="240" w:lineRule="atLeast"/>
        <w:ind w:firstLine="720"/>
        <w:jc w:val="both"/>
        <w:rPr>
          <w:rFonts w:ascii="Calibri" w:hAnsi="Calibri" w:cs="Calibri"/>
          <w:sz w:val="22"/>
          <w:szCs w:val="22"/>
          <w:lang w:val="bg-BG" w:eastAsia="bg-BG"/>
        </w:rPr>
      </w:pPr>
      <w:r w:rsidRPr="00A71B0F">
        <w:rPr>
          <w:rFonts w:ascii="Calibri" w:hAnsi="Calibri" w:cs="Calibri"/>
          <w:sz w:val="22"/>
          <w:szCs w:val="22"/>
          <w:lang w:val="bg-BG" w:eastAsia="bg-BG"/>
        </w:rPr>
        <w:t>От 13.06.2024 г. е в сила договор за строителство на хибриден плаващ док с хърватската компания Adria Docks. Проектът се движи по график и се очаква да бъде завършен до края на 2025 г.</w:t>
      </w:r>
    </w:p>
    <w:p w14:paraId="09A8F85B" w14:textId="77777777" w:rsidR="00BA47A7" w:rsidRPr="00A71B0F" w:rsidRDefault="00BA47A7" w:rsidP="00BA47A7">
      <w:pPr>
        <w:spacing w:line="240" w:lineRule="atLeast"/>
        <w:ind w:firstLine="720"/>
        <w:jc w:val="both"/>
        <w:rPr>
          <w:rFonts w:ascii="Calibri" w:hAnsi="Calibri" w:cs="Calibri"/>
          <w:sz w:val="22"/>
          <w:szCs w:val="22"/>
          <w:lang w:val="bg-BG" w:eastAsia="bg-BG"/>
        </w:rPr>
      </w:pPr>
      <w:r w:rsidRPr="00A71B0F">
        <w:rPr>
          <w:rFonts w:ascii="Calibri" w:hAnsi="Calibri" w:cs="Calibri"/>
          <w:sz w:val="22"/>
          <w:szCs w:val="22"/>
          <w:lang w:val="bg-BG" w:eastAsia="bg-BG"/>
        </w:rPr>
        <w:t>През отчетното тримесечие бяха проведени и преговори с Iskra Shipyard за ново строителство на плаващ док. В момента сме на финален етап на договаряне и предстои подписване на договор, което ще разшири портфолиото от стратегически проекти на предприятието.</w:t>
      </w:r>
    </w:p>
    <w:p w14:paraId="324C65D8" w14:textId="77777777" w:rsidR="00BA47A7" w:rsidRPr="00A71B0F" w:rsidRDefault="00BA47A7" w:rsidP="00BA47A7">
      <w:pPr>
        <w:spacing w:line="240" w:lineRule="atLeast"/>
        <w:ind w:firstLine="720"/>
        <w:jc w:val="both"/>
        <w:rPr>
          <w:rFonts w:ascii="Calibri" w:hAnsi="Calibri" w:cs="Calibri"/>
          <w:sz w:val="22"/>
          <w:szCs w:val="22"/>
          <w:lang w:val="bg-BG" w:eastAsia="bg-BG"/>
        </w:rPr>
      </w:pPr>
      <w:r w:rsidRPr="00A71B0F">
        <w:rPr>
          <w:rFonts w:ascii="Calibri" w:hAnsi="Calibri" w:cs="Calibri"/>
          <w:sz w:val="22"/>
          <w:szCs w:val="22"/>
          <w:lang w:val="bg-BG" w:eastAsia="bg-BG"/>
        </w:rPr>
        <w:t>Въпреки отчетената ниска натовареност през второто тримесечие</w:t>
      </w:r>
      <w:r w:rsidR="00785F79" w:rsidRPr="00A71B0F">
        <w:rPr>
          <w:rFonts w:ascii="Calibri" w:hAnsi="Calibri" w:cs="Calibri"/>
          <w:sz w:val="22"/>
          <w:szCs w:val="22"/>
          <w:lang w:val="bg-BG" w:eastAsia="bg-BG"/>
        </w:rPr>
        <w:t xml:space="preserve"> на 2025 г.</w:t>
      </w:r>
      <w:r w:rsidRPr="00A71B0F">
        <w:rPr>
          <w:rFonts w:ascii="Calibri" w:hAnsi="Calibri" w:cs="Calibri"/>
          <w:sz w:val="22"/>
          <w:szCs w:val="22"/>
          <w:lang w:val="bg-BG" w:eastAsia="bg-BG"/>
        </w:rPr>
        <w:t>, Дружеството запазва позитивни прогнози за годината. Очаква</w:t>
      </w:r>
      <w:r w:rsidR="00785F79" w:rsidRPr="00A71B0F">
        <w:rPr>
          <w:rFonts w:ascii="Calibri" w:hAnsi="Calibri" w:cs="Calibri"/>
          <w:sz w:val="22"/>
          <w:szCs w:val="22"/>
          <w:lang w:val="bg-BG" w:eastAsia="bg-BG"/>
        </w:rPr>
        <w:t xml:space="preserve"> се натовареността през </w:t>
      </w:r>
      <w:r w:rsidRPr="00A71B0F">
        <w:rPr>
          <w:rFonts w:ascii="Calibri" w:hAnsi="Calibri" w:cs="Calibri"/>
          <w:sz w:val="22"/>
          <w:szCs w:val="22"/>
          <w:lang w:val="bg-BG" w:eastAsia="bg-BG"/>
        </w:rPr>
        <w:t>с</w:t>
      </w:r>
      <w:r w:rsidR="00785F79" w:rsidRPr="00A71B0F">
        <w:rPr>
          <w:rFonts w:ascii="Calibri" w:hAnsi="Calibri" w:cs="Calibri"/>
          <w:sz w:val="22"/>
          <w:szCs w:val="22"/>
          <w:lang w:val="bg-BG" w:eastAsia="bg-BG"/>
        </w:rPr>
        <w:t>ледващите месеци да компенсира пропуснатото и да реализира</w:t>
      </w:r>
      <w:r w:rsidRPr="00A71B0F">
        <w:rPr>
          <w:rFonts w:ascii="Calibri" w:hAnsi="Calibri" w:cs="Calibri"/>
          <w:sz w:val="22"/>
          <w:szCs w:val="22"/>
          <w:lang w:val="bg-BG" w:eastAsia="bg-BG"/>
        </w:rPr>
        <w:t xml:space="preserve"> положителен финансов резултат в края на 2025 г.</w:t>
      </w:r>
    </w:p>
    <w:p w14:paraId="37EBDE72" w14:textId="77777777" w:rsidR="00FC4223" w:rsidRPr="00A71B0F" w:rsidRDefault="00FC4223" w:rsidP="00FC4223">
      <w:pPr>
        <w:spacing w:before="120" w:after="120"/>
        <w:jc w:val="both"/>
        <w:rPr>
          <w:rFonts w:ascii="Calibri" w:hAnsi="Calibri" w:cs="Calibri"/>
          <w:sz w:val="22"/>
          <w:szCs w:val="22"/>
          <w:lang w:val="bg-BG" w:eastAsia="bg-BG"/>
        </w:rPr>
      </w:pPr>
      <w:r w:rsidRPr="00A71B0F">
        <w:rPr>
          <w:rFonts w:ascii="Calibri" w:hAnsi="Calibri" w:cs="Calibri"/>
          <w:b/>
          <w:sz w:val="22"/>
          <w:szCs w:val="22"/>
          <w:lang w:val="bg-BG" w:eastAsia="bg-BG"/>
        </w:rPr>
        <w:t>3.2.</w:t>
      </w:r>
      <w:r w:rsidRPr="00A71B0F">
        <w:rPr>
          <w:rFonts w:ascii="Calibri" w:hAnsi="Calibri" w:cs="Calibri"/>
          <w:sz w:val="22"/>
          <w:szCs w:val="22"/>
          <w:lang w:val="bg-BG" w:eastAsia="bg-BG"/>
        </w:rPr>
        <w:t xml:space="preserve"> Логистично и материално-техническо осигуряване на дейността.</w:t>
      </w:r>
    </w:p>
    <w:p w14:paraId="6EC1801F" w14:textId="77777777" w:rsidR="00FC4223" w:rsidRPr="00A71B0F" w:rsidRDefault="00FC4223" w:rsidP="00FC4223">
      <w:pPr>
        <w:ind w:firstLine="720"/>
        <w:jc w:val="both"/>
        <w:rPr>
          <w:rFonts w:ascii="Calibri" w:hAnsi="Calibri" w:cs="Calibri"/>
          <w:sz w:val="22"/>
          <w:szCs w:val="22"/>
          <w:lang w:val="bg-BG" w:eastAsia="bg-BG"/>
        </w:rPr>
      </w:pPr>
      <w:r w:rsidRPr="00A71B0F">
        <w:rPr>
          <w:rFonts w:ascii="Calibri" w:hAnsi="Calibri" w:cs="Calibri"/>
          <w:sz w:val="22"/>
          <w:szCs w:val="22"/>
          <w:lang w:val="bg-BG" w:eastAsia="bg-BG"/>
        </w:rPr>
        <w:t xml:space="preserve">През отчетното второ тримесечие на 2025 г. основният акцент на дейността на Отдел „Материално и техническо снабдяване“ е в организиране на доставките на консумативи, резервни части и всичко съпътстващо производствената и оперативна дейност на завода, като се следи и се избират най-конкурентни оферти спрямо цена-качество-срок. При възможност се осъществяват директни контакти със заводи-производители, с цел подобряване условията и цените по доставките. Успешно са подновени договорите на всички доставчици на консумативи, материали и суровини. Непрекъснато се търсят конкурентни оферти и се проследяват нови фирми на пазара. Отдел МТС не се ограничава в отношения с едни и същи доставчици, а цели постоянно конкуриране на всички фирми и съпоставяне на оферти с оглед получаване по-добри условия и цени. </w:t>
      </w:r>
    </w:p>
    <w:p w14:paraId="105D14C2" w14:textId="77777777" w:rsidR="004E49B5" w:rsidRPr="00A71B0F" w:rsidRDefault="004E49B5" w:rsidP="005F0C1C">
      <w:pPr>
        <w:spacing w:before="120" w:after="12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sz w:val="22"/>
          <w:szCs w:val="22"/>
          <w:lang w:val="bg-BG"/>
        </w:rPr>
        <w:t>3.3.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Производствена дейност</w:t>
      </w:r>
    </w:p>
    <w:p w14:paraId="5DF214BE" w14:textId="77777777" w:rsidR="004E49B5" w:rsidRPr="00A71B0F" w:rsidRDefault="004E49B5" w:rsidP="005F0C1C">
      <w:pPr>
        <w:ind w:firstLine="72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 xml:space="preserve">Към </w:t>
      </w:r>
      <w:r w:rsidR="008A12A5" w:rsidRPr="00A71B0F">
        <w:rPr>
          <w:rFonts w:ascii="Calibri" w:hAnsi="Calibri" w:cs="Calibri"/>
          <w:sz w:val="22"/>
          <w:szCs w:val="22"/>
          <w:lang w:val="bg-BG"/>
        </w:rPr>
        <w:t>30.06</w:t>
      </w:r>
      <w:r w:rsidR="001C588C" w:rsidRPr="00A71B0F">
        <w:rPr>
          <w:rFonts w:ascii="Calibri" w:hAnsi="Calibri" w:cs="Calibri"/>
          <w:sz w:val="22"/>
          <w:szCs w:val="22"/>
          <w:lang w:val="bg-BG"/>
        </w:rPr>
        <w:t>.</w:t>
      </w:r>
      <w:r w:rsidRPr="00A71B0F">
        <w:rPr>
          <w:rFonts w:ascii="Calibri" w:hAnsi="Calibri" w:cs="Calibri"/>
          <w:sz w:val="22"/>
          <w:szCs w:val="22"/>
          <w:lang w:val="bg-BG"/>
        </w:rPr>
        <w:t>202</w:t>
      </w:r>
      <w:r w:rsidR="004A36B1" w:rsidRPr="00A71B0F">
        <w:rPr>
          <w:rFonts w:ascii="Calibri" w:hAnsi="Calibri" w:cs="Calibri"/>
          <w:sz w:val="22"/>
          <w:szCs w:val="22"/>
          <w:lang w:val="bg-BG"/>
        </w:rPr>
        <w:t>5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г. е произведена специална продукция за </w:t>
      </w:r>
      <w:r w:rsidR="002A5DAB" w:rsidRPr="00A71B0F">
        <w:rPr>
          <w:rFonts w:ascii="Calibri" w:hAnsi="Calibri" w:cs="Calibri"/>
          <w:sz w:val="22"/>
          <w:szCs w:val="22"/>
          <w:lang w:val="bg-BG"/>
        </w:rPr>
        <w:t>1 791</w:t>
      </w:r>
      <w:r w:rsidR="005E72F4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="005D5478" w:rsidRPr="00A71B0F">
        <w:rPr>
          <w:rFonts w:ascii="Calibri" w:hAnsi="Calibri" w:cs="Calibri"/>
          <w:sz w:val="22"/>
          <w:szCs w:val="22"/>
          <w:lang w:val="bg-BG"/>
        </w:rPr>
        <w:t>хил. лв.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при заложени </w:t>
      </w:r>
      <w:r w:rsidR="002A5DAB" w:rsidRPr="00A71B0F">
        <w:rPr>
          <w:rFonts w:ascii="Calibri" w:hAnsi="Calibri" w:cs="Calibri"/>
          <w:sz w:val="22"/>
          <w:szCs w:val="22"/>
          <w:lang w:val="bg-BG"/>
        </w:rPr>
        <w:t xml:space="preserve">1 791 </w:t>
      </w:r>
      <w:r w:rsidR="005E72F4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хил. лв. в </w:t>
      </w:r>
      <w:r w:rsidR="002A5DAB" w:rsidRPr="00A71B0F">
        <w:rPr>
          <w:rFonts w:ascii="Calibri" w:hAnsi="Calibri" w:cs="Calibri"/>
          <w:sz w:val="22"/>
          <w:szCs w:val="22"/>
          <w:lang w:val="bg-BG"/>
        </w:rPr>
        <w:t xml:space="preserve">актуализирания </w:t>
      </w:r>
      <w:r w:rsidRPr="00A71B0F">
        <w:rPr>
          <w:rFonts w:ascii="Calibri" w:hAnsi="Calibri" w:cs="Calibri"/>
          <w:sz w:val="22"/>
          <w:szCs w:val="22"/>
          <w:lang w:val="bg-BG"/>
        </w:rPr>
        <w:t>бизнес плана –</w:t>
      </w:r>
      <w:r w:rsidR="002A5DAB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изпълнението. Относителният дял на продукцията за МО спрямо общо произведената специална продукция за периода е </w:t>
      </w:r>
      <w:r w:rsidR="005D5478" w:rsidRPr="00A71B0F">
        <w:rPr>
          <w:rFonts w:ascii="Calibri" w:hAnsi="Calibri" w:cs="Calibri"/>
          <w:sz w:val="22"/>
          <w:szCs w:val="22"/>
          <w:lang w:val="bg-BG"/>
        </w:rPr>
        <w:t>100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%. </w:t>
      </w:r>
    </w:p>
    <w:p w14:paraId="2B1294B1" w14:textId="77777777" w:rsidR="004E49B5" w:rsidRPr="00A71B0F" w:rsidRDefault="004E49B5" w:rsidP="005F0C1C">
      <w:pPr>
        <w:ind w:firstLine="714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 xml:space="preserve">Ремонтираната гражданска продукция възлиза на </w:t>
      </w:r>
      <w:r w:rsidR="002A5DAB" w:rsidRPr="00A71B0F">
        <w:rPr>
          <w:rFonts w:ascii="Calibri" w:hAnsi="Calibri" w:cs="Calibri"/>
          <w:sz w:val="22"/>
          <w:szCs w:val="22"/>
          <w:lang w:val="bg-BG"/>
        </w:rPr>
        <w:t>8 684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хил.</w:t>
      </w:r>
      <w:r w:rsidR="00827575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sz w:val="22"/>
          <w:szCs w:val="22"/>
          <w:lang w:val="bg-BG"/>
        </w:rPr>
        <w:t>лв.,</w:t>
      </w:r>
      <w:r w:rsidR="00827575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при заложени </w:t>
      </w:r>
      <w:r w:rsidR="002A5DAB" w:rsidRPr="00A71B0F">
        <w:rPr>
          <w:rFonts w:ascii="Calibri" w:hAnsi="Calibri" w:cs="Calibri"/>
          <w:sz w:val="22"/>
          <w:szCs w:val="22"/>
          <w:lang w:val="bg-BG"/>
        </w:rPr>
        <w:t>8</w:t>
      </w:r>
      <w:r w:rsidR="004A36B1" w:rsidRPr="00A71B0F">
        <w:rPr>
          <w:rFonts w:ascii="Calibri" w:hAnsi="Calibri" w:cs="Calibri"/>
          <w:sz w:val="22"/>
          <w:szCs w:val="22"/>
          <w:lang w:val="bg-BG"/>
        </w:rPr>
        <w:t xml:space="preserve"> 1</w:t>
      </w:r>
      <w:r w:rsidR="002A5DAB" w:rsidRPr="00A71B0F">
        <w:rPr>
          <w:rFonts w:ascii="Calibri" w:hAnsi="Calibri" w:cs="Calibri"/>
          <w:sz w:val="22"/>
          <w:szCs w:val="22"/>
          <w:lang w:val="bg-BG"/>
        </w:rPr>
        <w:t>3</w:t>
      </w:r>
      <w:r w:rsidR="004A36B1" w:rsidRPr="00A71B0F">
        <w:rPr>
          <w:rFonts w:ascii="Calibri" w:hAnsi="Calibri" w:cs="Calibri"/>
          <w:sz w:val="22"/>
          <w:szCs w:val="22"/>
          <w:lang w:val="bg-BG"/>
        </w:rPr>
        <w:t>0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хил. лв. в </w:t>
      </w:r>
      <w:r w:rsidR="002A5DAB" w:rsidRPr="00A71B0F">
        <w:rPr>
          <w:rFonts w:ascii="Calibri" w:hAnsi="Calibri" w:cs="Calibri"/>
          <w:sz w:val="22"/>
          <w:szCs w:val="22"/>
          <w:lang w:val="bg-BG"/>
        </w:rPr>
        <w:t>актуализирания бизнес план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, </w:t>
      </w:r>
      <w:r w:rsidR="001C588C" w:rsidRPr="00A71B0F">
        <w:rPr>
          <w:rFonts w:ascii="Calibri" w:hAnsi="Calibri" w:cs="Calibri"/>
          <w:sz w:val="22"/>
          <w:szCs w:val="22"/>
          <w:lang w:val="bg-BG"/>
        </w:rPr>
        <w:t>пре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изпълнението е </w:t>
      </w:r>
      <w:r w:rsidR="007E57B4" w:rsidRPr="00A71B0F">
        <w:rPr>
          <w:rFonts w:ascii="Calibri" w:hAnsi="Calibri" w:cs="Calibri"/>
          <w:sz w:val="22"/>
          <w:szCs w:val="22"/>
          <w:lang w:val="bg-BG"/>
        </w:rPr>
        <w:t>7</w:t>
      </w:r>
      <w:r w:rsidR="00827575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sz w:val="22"/>
          <w:szCs w:val="22"/>
          <w:lang w:val="bg-BG"/>
        </w:rPr>
        <w:t>% и представлява</w:t>
      </w:r>
      <w:r w:rsidR="00735008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="007E57B4" w:rsidRPr="00A71B0F">
        <w:rPr>
          <w:rFonts w:ascii="Calibri" w:hAnsi="Calibri" w:cs="Calibri"/>
          <w:sz w:val="22"/>
          <w:szCs w:val="22"/>
          <w:lang w:val="bg-BG"/>
        </w:rPr>
        <w:t>8</w:t>
      </w:r>
      <w:r w:rsidR="002A5DAB" w:rsidRPr="00A71B0F">
        <w:rPr>
          <w:rFonts w:ascii="Calibri" w:hAnsi="Calibri" w:cs="Calibri"/>
          <w:sz w:val="22"/>
          <w:szCs w:val="22"/>
          <w:lang w:val="bg-BG"/>
        </w:rPr>
        <w:t>3</w:t>
      </w:r>
      <w:r w:rsidR="00827575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sz w:val="22"/>
          <w:szCs w:val="22"/>
          <w:lang w:val="bg-BG"/>
        </w:rPr>
        <w:t>% от цялата произведена продукция.</w:t>
      </w:r>
    </w:p>
    <w:p w14:paraId="02DF11B6" w14:textId="77777777" w:rsidR="004E49B5" w:rsidRPr="00A71B0F" w:rsidRDefault="004E49B5" w:rsidP="005F0C1C">
      <w:pPr>
        <w:ind w:firstLine="714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Основен дял в производственото оборудване в Дружеството заемат доковите съоръжения със заетост през</w:t>
      </w:r>
      <w:r w:rsidR="00827575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="004A36B1" w:rsidRPr="00A71B0F">
        <w:rPr>
          <w:rFonts w:ascii="Calibri" w:hAnsi="Calibri" w:cs="Calibri"/>
          <w:sz w:val="22"/>
          <w:szCs w:val="22"/>
          <w:lang w:val="bg-BG"/>
        </w:rPr>
        <w:t xml:space="preserve">първото тримесечие на </w:t>
      </w:r>
      <w:r w:rsidR="00E17E7C" w:rsidRPr="00A71B0F">
        <w:rPr>
          <w:rFonts w:ascii="Calibri" w:hAnsi="Calibri" w:cs="Calibri"/>
          <w:sz w:val="22"/>
          <w:szCs w:val="22"/>
          <w:lang w:val="bg-BG"/>
        </w:rPr>
        <w:t>202</w:t>
      </w:r>
      <w:r w:rsidR="004A36B1" w:rsidRPr="00A71B0F">
        <w:rPr>
          <w:rFonts w:ascii="Calibri" w:hAnsi="Calibri" w:cs="Calibri"/>
          <w:sz w:val="22"/>
          <w:szCs w:val="22"/>
          <w:lang w:val="bg-BG"/>
        </w:rPr>
        <w:t>5</w:t>
      </w:r>
      <w:r w:rsidR="00E17E7C" w:rsidRPr="00A71B0F">
        <w:rPr>
          <w:rFonts w:ascii="Calibri" w:hAnsi="Calibri" w:cs="Calibri"/>
          <w:sz w:val="22"/>
          <w:szCs w:val="22"/>
          <w:lang w:val="bg-BG"/>
        </w:rPr>
        <w:t xml:space="preserve"> г.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както следва: </w:t>
      </w:r>
    </w:p>
    <w:p w14:paraId="42B72A90" w14:textId="77777777" w:rsidR="004E49B5" w:rsidRPr="00A71B0F" w:rsidRDefault="004E49B5" w:rsidP="005D2E4A">
      <w:pPr>
        <w:pStyle w:val="ListParagraph1"/>
        <w:numPr>
          <w:ilvl w:val="0"/>
          <w:numId w:val="8"/>
        </w:numPr>
        <w:ind w:left="714" w:hanging="357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Брой докувани обекти:</w:t>
      </w:r>
    </w:p>
    <w:p w14:paraId="07E8C00B" w14:textId="77777777" w:rsidR="004E49B5" w:rsidRPr="00A71B0F" w:rsidRDefault="004E49B5" w:rsidP="005D2E4A">
      <w:pPr>
        <w:numPr>
          <w:ilvl w:val="0"/>
          <w:numId w:val="13"/>
        </w:numPr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 xml:space="preserve">ДОК 2 и стапели </w:t>
      </w:r>
      <w:r w:rsidR="0002150F" w:rsidRPr="00A71B0F">
        <w:rPr>
          <w:rFonts w:ascii="Calibri" w:hAnsi="Calibri" w:cs="Calibri"/>
          <w:sz w:val="22"/>
          <w:szCs w:val="22"/>
          <w:lang w:val="bg-BG"/>
        </w:rPr>
        <w:t>–</w:t>
      </w:r>
      <w:r w:rsidR="00E352AF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="0002150F" w:rsidRPr="00A71B0F">
        <w:rPr>
          <w:rFonts w:ascii="Calibri" w:hAnsi="Calibri" w:cs="Calibri"/>
          <w:sz w:val="22"/>
          <w:szCs w:val="22"/>
          <w:lang w:val="bg-BG"/>
        </w:rPr>
        <w:t>25</w:t>
      </w:r>
      <w:r w:rsidR="00E352AF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sz w:val="22"/>
          <w:szCs w:val="22"/>
          <w:lang w:val="bg-BG"/>
        </w:rPr>
        <w:t>кораба.</w:t>
      </w:r>
    </w:p>
    <w:p w14:paraId="071C156E" w14:textId="77777777" w:rsidR="004E49B5" w:rsidRPr="00A71B0F" w:rsidRDefault="004E49B5" w:rsidP="005D2E4A">
      <w:pPr>
        <w:numPr>
          <w:ilvl w:val="0"/>
          <w:numId w:val="13"/>
        </w:numPr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 xml:space="preserve">ДОК 1 </w:t>
      </w:r>
      <w:r w:rsidR="0002150F" w:rsidRPr="00A71B0F">
        <w:rPr>
          <w:rFonts w:ascii="Calibri" w:hAnsi="Calibri" w:cs="Calibri"/>
          <w:sz w:val="22"/>
          <w:szCs w:val="22"/>
          <w:lang w:val="bg-BG"/>
        </w:rPr>
        <w:t>–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="0002150F" w:rsidRPr="00A71B0F">
        <w:rPr>
          <w:rFonts w:ascii="Calibri" w:hAnsi="Calibri" w:cs="Calibri"/>
          <w:sz w:val="22"/>
          <w:szCs w:val="22"/>
          <w:lang w:val="bg-BG"/>
        </w:rPr>
        <w:t xml:space="preserve">6 </w:t>
      </w:r>
      <w:r w:rsidRPr="00A71B0F">
        <w:rPr>
          <w:rFonts w:ascii="Calibri" w:hAnsi="Calibri" w:cs="Calibri"/>
          <w:sz w:val="22"/>
          <w:szCs w:val="22"/>
          <w:lang w:val="bg-BG"/>
        </w:rPr>
        <w:t>кораба.</w:t>
      </w:r>
    </w:p>
    <w:p w14:paraId="5B6ECF9C" w14:textId="77777777" w:rsidR="004E49B5" w:rsidRPr="00A71B0F" w:rsidRDefault="004E49B5" w:rsidP="005D2E4A">
      <w:pPr>
        <w:pStyle w:val="ListParagraph1"/>
        <w:numPr>
          <w:ilvl w:val="0"/>
          <w:numId w:val="8"/>
        </w:numPr>
        <w:ind w:left="714" w:hanging="357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 xml:space="preserve">Брой завършени кораби: </w:t>
      </w:r>
      <w:r w:rsidR="001B20A1" w:rsidRPr="00A71B0F">
        <w:rPr>
          <w:rFonts w:ascii="Calibri" w:hAnsi="Calibri" w:cs="Calibri"/>
          <w:sz w:val="22"/>
          <w:szCs w:val="22"/>
          <w:lang w:val="bg-BG"/>
        </w:rPr>
        <w:t>20</w:t>
      </w:r>
      <w:r w:rsidR="00876480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sz w:val="22"/>
          <w:szCs w:val="22"/>
          <w:lang w:val="bg-BG"/>
        </w:rPr>
        <w:t>бр.</w:t>
      </w:r>
    </w:p>
    <w:p w14:paraId="451F8BC8" w14:textId="77777777" w:rsidR="004E49B5" w:rsidRPr="00A71B0F" w:rsidRDefault="004E49B5" w:rsidP="005D2E4A">
      <w:pPr>
        <w:pStyle w:val="ListParagraph1"/>
        <w:numPr>
          <w:ilvl w:val="0"/>
          <w:numId w:val="8"/>
        </w:numPr>
        <w:ind w:left="714" w:hanging="357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 xml:space="preserve">Натовареност на доковите съоръжения: </w:t>
      </w:r>
      <w:r w:rsidR="001B20A1" w:rsidRPr="00A71B0F">
        <w:rPr>
          <w:rFonts w:ascii="Calibri" w:hAnsi="Calibri" w:cs="Calibri"/>
          <w:sz w:val="22"/>
          <w:szCs w:val="22"/>
          <w:lang w:val="bg-BG"/>
        </w:rPr>
        <w:t>54</w:t>
      </w:r>
      <w:r w:rsidR="00E352AF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% </w:t>
      </w:r>
    </w:p>
    <w:p w14:paraId="66425803" w14:textId="77777777" w:rsidR="00827575" w:rsidRPr="00A71B0F" w:rsidRDefault="004E49B5" w:rsidP="005D2E4A">
      <w:pPr>
        <w:numPr>
          <w:ilvl w:val="1"/>
          <w:numId w:val="6"/>
        </w:numPr>
        <w:spacing w:before="120" w:after="120"/>
        <w:ind w:left="42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Продуктово и технологично развитие. Иновации. Нови изделия и прототипи.</w:t>
      </w:r>
      <w:r w:rsidR="001975A9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</w:p>
    <w:p w14:paraId="1A375B8F" w14:textId="77777777" w:rsidR="00827575" w:rsidRPr="00A71B0F" w:rsidRDefault="004E49B5" w:rsidP="005D2E4A">
      <w:pPr>
        <w:pStyle w:val="ListParagraph1"/>
        <w:numPr>
          <w:ilvl w:val="0"/>
          <w:numId w:val="20"/>
        </w:numPr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нов</w:t>
      </w:r>
      <w:r w:rsidR="00E17E7C" w:rsidRPr="00A71B0F">
        <w:rPr>
          <w:rFonts w:ascii="Calibri" w:hAnsi="Calibri" w:cs="Calibri"/>
          <w:sz w:val="22"/>
          <w:szCs w:val="22"/>
          <w:lang w:val="bg-BG"/>
        </w:rPr>
        <w:t>ият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уебсайт на дружеството</w:t>
      </w:r>
      <w:r w:rsidR="00E17E7C" w:rsidRPr="00A71B0F">
        <w:rPr>
          <w:rFonts w:ascii="Calibri" w:hAnsi="Calibri" w:cs="Calibri"/>
          <w:sz w:val="22"/>
          <w:szCs w:val="22"/>
          <w:lang w:val="bg-BG"/>
        </w:rPr>
        <w:t xml:space="preserve"> предстои </w:t>
      </w:r>
      <w:r w:rsidR="0065520C" w:rsidRPr="00A71B0F">
        <w:rPr>
          <w:rFonts w:ascii="Calibri" w:hAnsi="Calibri" w:cs="Calibri"/>
          <w:sz w:val="22"/>
          <w:szCs w:val="22"/>
          <w:lang w:val="bg-BG"/>
        </w:rPr>
        <w:t xml:space="preserve">да бъде активен </w:t>
      </w:r>
      <w:r w:rsidR="00726275" w:rsidRPr="00A71B0F">
        <w:rPr>
          <w:rFonts w:ascii="Calibri" w:hAnsi="Calibri" w:cs="Calibri"/>
          <w:sz w:val="22"/>
          <w:szCs w:val="22"/>
          <w:lang w:val="bg-BG"/>
        </w:rPr>
        <w:t>скоро</w:t>
      </w:r>
      <w:r w:rsidR="00827575" w:rsidRPr="00A71B0F">
        <w:rPr>
          <w:rFonts w:ascii="Calibri" w:hAnsi="Calibri" w:cs="Calibri"/>
          <w:sz w:val="22"/>
          <w:szCs w:val="22"/>
          <w:lang w:val="bg-BG"/>
        </w:rPr>
        <w:t>;</w:t>
      </w:r>
    </w:p>
    <w:p w14:paraId="58C04913" w14:textId="77777777" w:rsidR="004E49B5" w:rsidRPr="00A71B0F" w:rsidRDefault="001841E6" w:rsidP="005D2E4A">
      <w:pPr>
        <w:pStyle w:val="ListParagraph1"/>
        <w:numPr>
          <w:ilvl w:val="0"/>
          <w:numId w:val="20"/>
        </w:numPr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стартира доработване</w:t>
      </w:r>
      <w:r w:rsidR="00827575" w:rsidRPr="00A71B0F">
        <w:rPr>
          <w:rFonts w:ascii="Calibri" w:hAnsi="Calibri" w:cs="Calibri"/>
          <w:sz w:val="22"/>
          <w:szCs w:val="22"/>
          <w:lang w:val="bg-BG"/>
        </w:rPr>
        <w:t xml:space="preserve"> на </w:t>
      </w:r>
      <w:r w:rsidRPr="00A71B0F">
        <w:rPr>
          <w:rFonts w:ascii="Calibri" w:hAnsi="Calibri" w:cs="Calibri"/>
          <w:sz w:val="22"/>
          <w:szCs w:val="22"/>
          <w:lang w:val="bg-BG"/>
        </w:rPr>
        <w:t>допълнителни</w:t>
      </w:r>
      <w:r w:rsidR="00827575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панели към </w:t>
      </w:r>
      <w:r w:rsidR="00E352AF" w:rsidRPr="00A71B0F">
        <w:rPr>
          <w:rFonts w:ascii="Calibri" w:hAnsi="Calibri" w:cs="Calibri"/>
          <w:sz w:val="22"/>
          <w:szCs w:val="22"/>
          <w:lang w:val="bg-BG"/>
        </w:rPr>
        <w:t>Информационна система за управление на процесите</w:t>
      </w:r>
      <w:r w:rsidR="00E17E7C" w:rsidRPr="00A71B0F">
        <w:rPr>
          <w:rFonts w:ascii="Calibri" w:hAnsi="Calibri" w:cs="Calibri"/>
          <w:sz w:val="22"/>
          <w:szCs w:val="22"/>
          <w:lang w:val="bg-BG"/>
        </w:rPr>
        <w:t>.</w:t>
      </w:r>
    </w:p>
    <w:p w14:paraId="63C04CB8" w14:textId="77777777" w:rsidR="004E49B5" w:rsidRPr="00A71B0F" w:rsidRDefault="004E49B5" w:rsidP="005D2E4A">
      <w:pPr>
        <w:numPr>
          <w:ilvl w:val="0"/>
          <w:numId w:val="6"/>
        </w:numPr>
        <w:spacing w:before="120" w:after="120"/>
        <w:ind w:left="567" w:hanging="567"/>
        <w:jc w:val="both"/>
        <w:rPr>
          <w:rFonts w:ascii="Calibri" w:hAnsi="Calibri" w:cs="Calibri"/>
          <w:b/>
          <w:bCs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bCs/>
          <w:sz w:val="22"/>
          <w:szCs w:val="22"/>
          <w:lang w:val="bg-BG"/>
        </w:rPr>
        <w:t>Системи за управление на качеството, лицензи, патенти и права на интелектуална и индустриална собственост.</w:t>
      </w:r>
    </w:p>
    <w:p w14:paraId="634C217B" w14:textId="77777777" w:rsidR="00E11E13" w:rsidRPr="00A71B0F" w:rsidRDefault="00E11E13" w:rsidP="00A9636B">
      <w:pPr>
        <w:jc w:val="both"/>
        <w:rPr>
          <w:rFonts w:ascii="Calibri" w:eastAsia="Times New Roman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bCs/>
          <w:sz w:val="22"/>
          <w:szCs w:val="22"/>
          <w:lang w:val="bg-BG"/>
        </w:rPr>
        <w:lastRenderedPageBreak/>
        <w:t xml:space="preserve">4.1.  </w:t>
      </w:r>
      <w:r w:rsidR="006C133B" w:rsidRPr="00A71B0F">
        <w:rPr>
          <w:rFonts w:ascii="Calibri" w:eastAsia="Times New Roman" w:hAnsi="Calibri" w:cs="Calibri"/>
          <w:sz w:val="22"/>
          <w:szCs w:val="22"/>
          <w:lang w:val="bg-BG"/>
        </w:rPr>
        <w:t>В Д</w:t>
      </w:r>
      <w:r w:rsidR="00DE257F" w:rsidRPr="00A71B0F">
        <w:rPr>
          <w:rFonts w:ascii="Calibri" w:eastAsia="Times New Roman" w:hAnsi="Calibri" w:cs="Calibri"/>
          <w:sz w:val="22"/>
          <w:szCs w:val="22"/>
          <w:lang w:val="bg-BG"/>
        </w:rPr>
        <w:t>ружеството са внедрени</w:t>
      </w:r>
      <w:r w:rsidRPr="00A71B0F">
        <w:rPr>
          <w:rFonts w:ascii="Calibri" w:eastAsia="Times New Roman" w:hAnsi="Calibri" w:cs="Calibri"/>
          <w:sz w:val="22"/>
          <w:szCs w:val="22"/>
          <w:lang w:val="bg-BG"/>
        </w:rPr>
        <w:t xml:space="preserve"> Сист</w:t>
      </w:r>
      <w:r w:rsidR="00DE257F" w:rsidRPr="00A71B0F">
        <w:rPr>
          <w:rFonts w:ascii="Calibri" w:eastAsia="Times New Roman" w:hAnsi="Calibri" w:cs="Calibri"/>
          <w:sz w:val="22"/>
          <w:szCs w:val="22"/>
          <w:lang w:val="bg-BG"/>
        </w:rPr>
        <w:t xml:space="preserve">еми за управление на качеството, </w:t>
      </w:r>
      <w:r w:rsidRPr="00A71B0F">
        <w:rPr>
          <w:rFonts w:ascii="Calibri" w:eastAsia="Times New Roman" w:hAnsi="Calibri" w:cs="Calibri"/>
          <w:sz w:val="22"/>
          <w:szCs w:val="22"/>
          <w:lang w:val="bg-BG"/>
        </w:rPr>
        <w:t>както и</w:t>
      </w:r>
      <w:r w:rsidR="00DE257F" w:rsidRPr="00A71B0F">
        <w:rPr>
          <w:rFonts w:ascii="Calibri" w:eastAsia="Times New Roman" w:hAnsi="Calibri" w:cs="Calibri"/>
          <w:sz w:val="22"/>
          <w:szCs w:val="22"/>
          <w:lang w:val="bg-BG"/>
        </w:rPr>
        <w:t xml:space="preserve"> „ТЕРЕМ – КРЗ Флотски арсенал – Варна“</w:t>
      </w:r>
      <w:r w:rsidRPr="00A71B0F">
        <w:rPr>
          <w:rFonts w:ascii="Calibri" w:eastAsia="Times New Roman" w:hAnsi="Calibri" w:cs="Calibri"/>
          <w:sz w:val="22"/>
          <w:szCs w:val="22"/>
          <w:lang w:val="bg-BG"/>
        </w:rPr>
        <w:t xml:space="preserve"> </w:t>
      </w:r>
      <w:r w:rsidR="00DE257F" w:rsidRPr="00A71B0F">
        <w:rPr>
          <w:rFonts w:ascii="Calibri" w:eastAsia="Times New Roman" w:hAnsi="Calibri" w:cs="Calibri"/>
          <w:sz w:val="22"/>
          <w:szCs w:val="22"/>
          <w:lang w:val="bg-BG"/>
        </w:rPr>
        <w:t xml:space="preserve">ЕООД </w:t>
      </w:r>
      <w:r w:rsidRPr="00A71B0F">
        <w:rPr>
          <w:rFonts w:ascii="Calibri" w:eastAsia="Times New Roman" w:hAnsi="Calibri" w:cs="Calibri"/>
          <w:sz w:val="22"/>
          <w:szCs w:val="22"/>
          <w:lang w:val="bg-BG"/>
        </w:rPr>
        <w:t xml:space="preserve">притежавани права върху обекти на индустриална собственост. За текущия отчетен период </w:t>
      </w:r>
      <w:r w:rsidR="00DE257F" w:rsidRPr="00A71B0F">
        <w:rPr>
          <w:rFonts w:ascii="Calibri" w:eastAsia="Times New Roman" w:hAnsi="Calibri" w:cs="Calibri"/>
          <w:sz w:val="22"/>
          <w:szCs w:val="22"/>
          <w:lang w:val="bg-BG"/>
        </w:rPr>
        <w:t>са налице следните</w:t>
      </w:r>
      <w:r w:rsidR="00DA1491" w:rsidRPr="00A71B0F">
        <w:rPr>
          <w:rFonts w:ascii="Calibri" w:eastAsia="Times New Roman" w:hAnsi="Calibri" w:cs="Calibri"/>
          <w:sz w:val="22"/>
          <w:szCs w:val="22"/>
          <w:lang w:val="bg-BG"/>
        </w:rPr>
        <w:t xml:space="preserve"> нововъзникнали обстоятелства</w:t>
      </w:r>
      <w:r w:rsidRPr="00A71B0F">
        <w:rPr>
          <w:rFonts w:ascii="Calibri" w:eastAsia="Times New Roman" w:hAnsi="Calibri" w:cs="Calibri"/>
          <w:sz w:val="22"/>
          <w:szCs w:val="22"/>
          <w:lang w:val="bg-BG"/>
        </w:rPr>
        <w:t xml:space="preserve"> във връзка със сертификатите, патенти и </w:t>
      </w:r>
      <w:r w:rsidR="00DE257F" w:rsidRPr="00A71B0F">
        <w:rPr>
          <w:rFonts w:ascii="Calibri" w:eastAsia="Times New Roman" w:hAnsi="Calibri" w:cs="Calibri"/>
          <w:sz w:val="22"/>
          <w:szCs w:val="22"/>
          <w:lang w:val="bg-BG"/>
        </w:rPr>
        <w:t>други права:</w:t>
      </w:r>
    </w:p>
    <w:p w14:paraId="7AAD6870" w14:textId="77777777" w:rsidR="00DF2A95" w:rsidRPr="00A71B0F" w:rsidRDefault="00DF2A95" w:rsidP="00A9636B">
      <w:pPr>
        <w:ind w:firstLine="720"/>
        <w:jc w:val="both"/>
        <w:rPr>
          <w:rFonts w:ascii="Calibri" w:eastAsia="Times New Roman" w:hAnsi="Calibri" w:cs="Calibri"/>
          <w:b/>
          <w:sz w:val="22"/>
          <w:szCs w:val="22"/>
          <w:lang w:val="bg-BG"/>
        </w:rPr>
      </w:pPr>
      <w:r w:rsidRPr="00A71B0F">
        <w:rPr>
          <w:rFonts w:ascii="Calibri" w:eastAsia="Times New Roman" w:hAnsi="Calibri" w:cs="Calibri"/>
          <w:sz w:val="22"/>
          <w:szCs w:val="22"/>
          <w:lang w:val="bg-BG"/>
        </w:rPr>
        <w:t>Придобити сертификати по стандарти за качество, или други международно признати стандарти, както следва</w:t>
      </w:r>
      <w:r w:rsidRPr="00A71B0F">
        <w:rPr>
          <w:rFonts w:ascii="Calibri" w:eastAsia="Times New Roman" w:hAnsi="Calibri" w:cs="Calibri"/>
          <w:b/>
          <w:sz w:val="22"/>
          <w:szCs w:val="22"/>
          <w:lang w:val="bg-BG"/>
        </w:rPr>
        <w:t xml:space="preserve">: </w:t>
      </w:r>
    </w:p>
    <w:p w14:paraId="698C7B15" w14:textId="77777777" w:rsidR="00DF2A95" w:rsidRPr="00A71B0F" w:rsidRDefault="00DF2A95" w:rsidP="00A9636B">
      <w:pPr>
        <w:ind w:left="720"/>
        <w:jc w:val="both"/>
        <w:rPr>
          <w:rFonts w:ascii="Calibri" w:eastAsia="Times New Roman" w:hAnsi="Calibri" w:cs="Calibri"/>
          <w:sz w:val="22"/>
          <w:szCs w:val="22"/>
          <w:lang w:val="bg-BG"/>
        </w:rPr>
      </w:pPr>
      <w:r w:rsidRPr="00A71B0F">
        <w:rPr>
          <w:rFonts w:ascii="Calibri" w:eastAsia="Times New Roman" w:hAnsi="Calibri" w:cs="Calibri"/>
          <w:b/>
          <w:sz w:val="22"/>
          <w:szCs w:val="22"/>
          <w:lang w:val="bg-BG"/>
        </w:rPr>
        <w:t>Министерство на отбраната “ Политика по въоръжението “ 10.01.2001 г.</w:t>
      </w:r>
      <w:r w:rsidRPr="00A71B0F">
        <w:rPr>
          <w:rFonts w:ascii="Calibri" w:eastAsia="Times New Roman" w:hAnsi="Calibri" w:cs="Calibri"/>
          <w:sz w:val="22"/>
          <w:szCs w:val="22"/>
          <w:lang w:val="bg-BG"/>
        </w:rPr>
        <w:t xml:space="preserve"> “ТЕРЕМ-КРЗ Флотски арсенал – Варна“ ЕООД – е присвоен </w:t>
      </w:r>
      <w:r w:rsidRPr="00A71B0F">
        <w:rPr>
          <w:rFonts w:ascii="Calibri" w:eastAsia="Times New Roman" w:hAnsi="Calibri" w:cs="Calibri"/>
          <w:b/>
          <w:sz w:val="22"/>
          <w:szCs w:val="22"/>
          <w:lang w:val="bg-BG"/>
        </w:rPr>
        <w:t>NCAGE – код  000LU</w:t>
      </w:r>
      <w:r w:rsidRPr="00A71B0F">
        <w:rPr>
          <w:rFonts w:ascii="Calibri" w:eastAsia="Times New Roman" w:hAnsi="Calibri" w:cs="Calibri"/>
          <w:sz w:val="22"/>
          <w:szCs w:val="22"/>
          <w:lang w:val="bg-BG"/>
        </w:rPr>
        <w:t xml:space="preserve"> на производител/търговец по НАТО – ДПВ.</w:t>
      </w:r>
    </w:p>
    <w:p w14:paraId="4D5AD222" w14:textId="77777777" w:rsidR="00DF2A95" w:rsidRPr="00A71B0F" w:rsidRDefault="00DF2A95" w:rsidP="00A9636B">
      <w:pPr>
        <w:ind w:firstLine="720"/>
        <w:jc w:val="both"/>
        <w:rPr>
          <w:rFonts w:ascii="Calibri" w:eastAsia="Times New Roman" w:hAnsi="Calibri" w:cs="Calibri"/>
          <w:sz w:val="22"/>
          <w:szCs w:val="22"/>
          <w:lang w:val="bg-BG"/>
        </w:rPr>
      </w:pPr>
      <w:r w:rsidRPr="00A71B0F">
        <w:rPr>
          <w:rFonts w:ascii="Calibri" w:eastAsia="Times New Roman" w:hAnsi="Calibri" w:cs="Calibri"/>
          <w:b/>
          <w:bCs/>
          <w:sz w:val="22"/>
          <w:szCs w:val="22"/>
          <w:lang w:val="bg-BG"/>
        </w:rPr>
        <w:t>Сертификат – AQAP – 2110 Серия СК №259/2023:</w:t>
      </w:r>
    </w:p>
    <w:p w14:paraId="303C45B5" w14:textId="77777777" w:rsidR="00DF2A95" w:rsidRPr="00A71B0F" w:rsidRDefault="00DF2A95" w:rsidP="00A9636B">
      <w:pPr>
        <w:numPr>
          <w:ilvl w:val="0"/>
          <w:numId w:val="38"/>
        </w:numPr>
        <w:jc w:val="both"/>
        <w:rPr>
          <w:rFonts w:ascii="Calibri" w:eastAsia="Times New Roman" w:hAnsi="Calibri" w:cs="Calibri"/>
          <w:sz w:val="22"/>
          <w:szCs w:val="22"/>
          <w:lang w:val="bg-BG"/>
        </w:rPr>
      </w:pPr>
      <w:r w:rsidRPr="00A71B0F">
        <w:rPr>
          <w:rFonts w:ascii="Calibri" w:eastAsia="Times New Roman" w:hAnsi="Calibri" w:cs="Calibri"/>
          <w:sz w:val="22"/>
          <w:szCs w:val="22"/>
          <w:lang w:val="bg-BG"/>
        </w:rPr>
        <w:t>Комплексен ремонт, модернизация на подводни и надводни военни и граждански плавателни съдове и съоръжения; проектиране, производство и ремонт на корабна и обща машиностроителна продукция; строителство на малотонажни плавателни съдове с общо и специално предназначение.</w:t>
      </w:r>
    </w:p>
    <w:p w14:paraId="134B050D" w14:textId="77777777" w:rsidR="00DF2A95" w:rsidRPr="00A71B0F" w:rsidRDefault="00DF2A95" w:rsidP="00A9636B">
      <w:pPr>
        <w:ind w:left="1080"/>
        <w:jc w:val="both"/>
        <w:rPr>
          <w:rFonts w:ascii="Calibri" w:eastAsia="Times New Roman" w:hAnsi="Calibri" w:cs="Calibri"/>
          <w:b/>
          <w:sz w:val="22"/>
          <w:szCs w:val="22"/>
          <w:lang w:val="bg-BG"/>
        </w:rPr>
      </w:pPr>
      <w:r w:rsidRPr="00A71B0F">
        <w:rPr>
          <w:rFonts w:ascii="Calibri" w:eastAsia="Times New Roman" w:hAnsi="Calibri" w:cs="Calibri"/>
          <w:b/>
          <w:sz w:val="22"/>
          <w:szCs w:val="22"/>
          <w:lang w:val="bg-BG"/>
        </w:rPr>
        <w:t>Подновен - 14.06.2023 г.</w:t>
      </w:r>
    </w:p>
    <w:p w14:paraId="400D8476" w14:textId="77777777" w:rsidR="00DF2A95" w:rsidRPr="00A71B0F" w:rsidRDefault="00DF2A95" w:rsidP="00A9636B">
      <w:pPr>
        <w:ind w:left="1080"/>
        <w:jc w:val="both"/>
        <w:rPr>
          <w:rFonts w:ascii="Calibri" w:eastAsia="Times New Roman" w:hAnsi="Calibri" w:cs="Calibri"/>
          <w:b/>
          <w:sz w:val="22"/>
          <w:szCs w:val="22"/>
          <w:lang w:val="bg-BG"/>
        </w:rPr>
      </w:pPr>
      <w:r w:rsidRPr="00A71B0F">
        <w:rPr>
          <w:rFonts w:ascii="Calibri" w:eastAsia="Times New Roman" w:hAnsi="Calibri" w:cs="Calibri"/>
          <w:b/>
          <w:sz w:val="22"/>
          <w:szCs w:val="22"/>
          <w:lang w:val="bg-BG"/>
        </w:rPr>
        <w:t>Валиден до 14.06.2025 г.</w:t>
      </w:r>
    </w:p>
    <w:p w14:paraId="619F7A4F" w14:textId="77777777" w:rsidR="00DF2A95" w:rsidRPr="00A71B0F" w:rsidRDefault="00DF2A95" w:rsidP="00A9636B">
      <w:pPr>
        <w:ind w:left="1080"/>
        <w:jc w:val="both"/>
        <w:rPr>
          <w:rFonts w:ascii="Calibri" w:eastAsia="Times New Roman" w:hAnsi="Calibri" w:cs="Calibri"/>
          <w:sz w:val="22"/>
          <w:szCs w:val="22"/>
          <w:lang w:val="bg-BG"/>
        </w:rPr>
      </w:pPr>
      <w:r w:rsidRPr="00A71B0F">
        <w:rPr>
          <w:rFonts w:ascii="Calibri" w:eastAsia="Times New Roman" w:hAnsi="Calibri" w:cs="Calibri"/>
          <w:sz w:val="22"/>
          <w:szCs w:val="22"/>
          <w:lang w:val="bg-BG"/>
        </w:rPr>
        <w:t>ПРОВЕДЕН СЕРТИФИКАЦИОНЕН  ОДИТ- 07/09.07.2025 г.</w:t>
      </w:r>
    </w:p>
    <w:p w14:paraId="3E240191" w14:textId="77777777" w:rsidR="00DF2A95" w:rsidRPr="00A71B0F" w:rsidRDefault="00DF2A95" w:rsidP="00A9636B">
      <w:pPr>
        <w:ind w:left="720"/>
        <w:jc w:val="both"/>
        <w:rPr>
          <w:rFonts w:ascii="Calibri" w:eastAsia="Times New Roman" w:hAnsi="Calibri" w:cs="Calibri"/>
          <w:b/>
          <w:sz w:val="22"/>
          <w:szCs w:val="22"/>
          <w:lang w:val="bg-BG"/>
        </w:rPr>
      </w:pPr>
      <w:r w:rsidRPr="00A71B0F">
        <w:rPr>
          <w:rFonts w:ascii="Calibri" w:eastAsia="Times New Roman" w:hAnsi="Calibri" w:cs="Calibri"/>
          <w:b/>
          <w:sz w:val="22"/>
          <w:szCs w:val="22"/>
          <w:lang w:val="bg-BG"/>
        </w:rPr>
        <w:t>Сертификат за качество №45350/24/S ISO 9001:2015 “Системи за управление на качеството”:</w:t>
      </w:r>
    </w:p>
    <w:p w14:paraId="065CDB7D" w14:textId="77777777" w:rsidR="00DF2A95" w:rsidRPr="00A71B0F" w:rsidRDefault="00DF2A95" w:rsidP="00A9636B">
      <w:pPr>
        <w:numPr>
          <w:ilvl w:val="0"/>
          <w:numId w:val="38"/>
        </w:numPr>
        <w:jc w:val="both"/>
        <w:rPr>
          <w:rFonts w:ascii="Calibri" w:eastAsia="Times New Roman" w:hAnsi="Calibri" w:cs="Calibri"/>
          <w:sz w:val="22"/>
          <w:szCs w:val="22"/>
          <w:lang w:val="bg-BG"/>
        </w:rPr>
      </w:pPr>
      <w:r w:rsidRPr="00A71B0F">
        <w:rPr>
          <w:rFonts w:ascii="Calibri" w:eastAsia="Times New Roman" w:hAnsi="Calibri" w:cs="Calibri"/>
          <w:sz w:val="22"/>
          <w:szCs w:val="22"/>
          <w:lang w:val="bg-BG"/>
        </w:rPr>
        <w:t>Кораборемонт и преустройство на търговски кораби;</w:t>
      </w:r>
    </w:p>
    <w:p w14:paraId="335D0CA6" w14:textId="77777777" w:rsidR="00DF2A95" w:rsidRPr="00A71B0F" w:rsidRDefault="00DF2A95" w:rsidP="00A9636B">
      <w:pPr>
        <w:numPr>
          <w:ilvl w:val="0"/>
          <w:numId w:val="38"/>
        </w:numPr>
        <w:jc w:val="both"/>
        <w:rPr>
          <w:rFonts w:ascii="Calibri" w:eastAsia="Times New Roman" w:hAnsi="Calibri" w:cs="Calibri"/>
          <w:sz w:val="22"/>
          <w:szCs w:val="22"/>
          <w:lang w:val="bg-BG"/>
        </w:rPr>
      </w:pPr>
      <w:r w:rsidRPr="00A71B0F">
        <w:rPr>
          <w:rFonts w:ascii="Calibri" w:eastAsia="Times New Roman" w:hAnsi="Calibri" w:cs="Calibri"/>
          <w:sz w:val="22"/>
          <w:szCs w:val="22"/>
          <w:lang w:val="bg-BG"/>
        </w:rPr>
        <w:t>Корабно проектиране и корабостроене;</w:t>
      </w:r>
    </w:p>
    <w:p w14:paraId="13BB05AA" w14:textId="77777777" w:rsidR="00DF2A95" w:rsidRPr="00A71B0F" w:rsidRDefault="00DF2A95" w:rsidP="00A9636B">
      <w:pPr>
        <w:numPr>
          <w:ilvl w:val="0"/>
          <w:numId w:val="38"/>
        </w:numPr>
        <w:jc w:val="both"/>
        <w:rPr>
          <w:rFonts w:ascii="Calibri" w:eastAsia="Times New Roman" w:hAnsi="Calibri" w:cs="Calibri"/>
          <w:sz w:val="22"/>
          <w:szCs w:val="22"/>
          <w:lang w:val="bg-BG"/>
        </w:rPr>
      </w:pPr>
      <w:r w:rsidRPr="00A71B0F">
        <w:rPr>
          <w:rFonts w:ascii="Calibri" w:eastAsia="Times New Roman" w:hAnsi="Calibri" w:cs="Calibri"/>
          <w:sz w:val="22"/>
          <w:szCs w:val="22"/>
          <w:lang w:val="bg-BG"/>
        </w:rPr>
        <w:t>Кораборемонт и модернизация на военни кораби и подводници.</w:t>
      </w:r>
    </w:p>
    <w:p w14:paraId="08D4F792" w14:textId="77777777" w:rsidR="00DF2A95" w:rsidRPr="00A71B0F" w:rsidRDefault="00DF2A95" w:rsidP="00A9636B">
      <w:pPr>
        <w:ind w:left="1080"/>
        <w:jc w:val="both"/>
        <w:rPr>
          <w:rFonts w:ascii="Calibri" w:eastAsia="Times New Roman" w:hAnsi="Calibri" w:cs="Calibri"/>
          <w:b/>
          <w:sz w:val="22"/>
          <w:szCs w:val="22"/>
          <w:lang w:val="bg-BG"/>
        </w:rPr>
      </w:pPr>
      <w:r w:rsidRPr="00A71B0F">
        <w:rPr>
          <w:rFonts w:ascii="Calibri" w:eastAsia="Times New Roman" w:hAnsi="Calibri" w:cs="Calibri"/>
          <w:b/>
          <w:sz w:val="22"/>
          <w:szCs w:val="22"/>
          <w:lang w:val="bg-BG"/>
        </w:rPr>
        <w:t>Подновен - 12.07.2024 г.</w:t>
      </w:r>
    </w:p>
    <w:p w14:paraId="6D2A40FA" w14:textId="77777777" w:rsidR="00DF2A95" w:rsidRPr="00A71B0F" w:rsidRDefault="00DF2A95" w:rsidP="00A9636B">
      <w:pPr>
        <w:ind w:left="1080"/>
        <w:jc w:val="both"/>
        <w:rPr>
          <w:rFonts w:ascii="Calibri" w:eastAsia="Times New Roman" w:hAnsi="Calibri" w:cs="Calibri"/>
          <w:b/>
          <w:sz w:val="22"/>
          <w:szCs w:val="22"/>
          <w:lang w:val="bg-BG"/>
        </w:rPr>
      </w:pPr>
      <w:r w:rsidRPr="00A71B0F">
        <w:rPr>
          <w:rFonts w:ascii="Calibri" w:eastAsia="Times New Roman" w:hAnsi="Calibri" w:cs="Calibri"/>
          <w:b/>
          <w:sz w:val="22"/>
          <w:szCs w:val="22"/>
          <w:lang w:val="bg-BG"/>
        </w:rPr>
        <w:t>Валиден до 12.08.2027 г.</w:t>
      </w:r>
    </w:p>
    <w:p w14:paraId="090BA5B8" w14:textId="77777777" w:rsidR="00DF2A95" w:rsidRPr="00A71B0F" w:rsidRDefault="00DF2A95" w:rsidP="00A9636B">
      <w:pPr>
        <w:ind w:left="1080"/>
        <w:jc w:val="both"/>
        <w:rPr>
          <w:rFonts w:ascii="Calibri" w:eastAsia="Times New Roman" w:hAnsi="Calibri" w:cs="Calibri"/>
          <w:sz w:val="22"/>
          <w:szCs w:val="22"/>
          <w:lang w:val="bg-BG"/>
        </w:rPr>
      </w:pPr>
      <w:r w:rsidRPr="00A71B0F">
        <w:rPr>
          <w:rFonts w:ascii="Calibri" w:eastAsia="Times New Roman" w:hAnsi="Calibri" w:cs="Calibri"/>
          <w:sz w:val="22"/>
          <w:szCs w:val="22"/>
          <w:lang w:val="bg-BG"/>
        </w:rPr>
        <w:t>ПРОВЕДЕН НАДЗОРЕН ОДИТ – 01/02.07.2025 г.</w:t>
      </w:r>
    </w:p>
    <w:p w14:paraId="1EE130BA" w14:textId="77777777" w:rsidR="00DF2A95" w:rsidRPr="00A71B0F" w:rsidRDefault="00DF2A95" w:rsidP="00A9636B">
      <w:pPr>
        <w:ind w:left="720"/>
        <w:jc w:val="both"/>
        <w:rPr>
          <w:rFonts w:ascii="Calibri" w:eastAsia="Times New Roman" w:hAnsi="Calibri" w:cs="Calibri"/>
          <w:b/>
          <w:sz w:val="22"/>
          <w:szCs w:val="22"/>
          <w:lang w:val="bg-BG"/>
        </w:rPr>
      </w:pPr>
      <w:r w:rsidRPr="00A71B0F">
        <w:rPr>
          <w:rFonts w:ascii="Calibri" w:eastAsia="Times New Roman" w:hAnsi="Calibri" w:cs="Calibri"/>
          <w:b/>
          <w:sz w:val="22"/>
          <w:szCs w:val="22"/>
          <w:lang w:val="bg-BG"/>
        </w:rPr>
        <w:t>Сертификат за качество №EMS -9928/S ISO 14001:2015 “Системи за управление по отношение на околната среда“:</w:t>
      </w:r>
    </w:p>
    <w:p w14:paraId="401721D8" w14:textId="77777777" w:rsidR="00DF2A95" w:rsidRPr="00A71B0F" w:rsidRDefault="00DF2A95" w:rsidP="00A9636B">
      <w:pPr>
        <w:numPr>
          <w:ilvl w:val="0"/>
          <w:numId w:val="38"/>
        </w:numPr>
        <w:jc w:val="both"/>
        <w:rPr>
          <w:rFonts w:ascii="Calibri" w:eastAsia="Times New Roman" w:hAnsi="Calibri" w:cs="Calibri"/>
          <w:sz w:val="22"/>
          <w:szCs w:val="22"/>
          <w:lang w:val="bg-BG"/>
        </w:rPr>
      </w:pPr>
      <w:r w:rsidRPr="00A71B0F">
        <w:rPr>
          <w:rFonts w:ascii="Calibri" w:eastAsia="Times New Roman" w:hAnsi="Calibri" w:cs="Calibri"/>
          <w:sz w:val="22"/>
          <w:szCs w:val="22"/>
          <w:lang w:val="bg-BG"/>
        </w:rPr>
        <w:t>Кораборемонт и преустройство на търговски кораби;</w:t>
      </w:r>
    </w:p>
    <w:p w14:paraId="527A1FE1" w14:textId="77777777" w:rsidR="00DF2A95" w:rsidRPr="00A71B0F" w:rsidRDefault="00DF2A95" w:rsidP="00A9636B">
      <w:pPr>
        <w:numPr>
          <w:ilvl w:val="0"/>
          <w:numId w:val="38"/>
        </w:numPr>
        <w:jc w:val="both"/>
        <w:rPr>
          <w:rFonts w:ascii="Calibri" w:eastAsia="Times New Roman" w:hAnsi="Calibri" w:cs="Calibri"/>
          <w:sz w:val="22"/>
          <w:szCs w:val="22"/>
          <w:lang w:val="bg-BG"/>
        </w:rPr>
      </w:pPr>
      <w:r w:rsidRPr="00A71B0F">
        <w:rPr>
          <w:rFonts w:ascii="Calibri" w:eastAsia="Times New Roman" w:hAnsi="Calibri" w:cs="Calibri"/>
          <w:sz w:val="22"/>
          <w:szCs w:val="22"/>
          <w:lang w:val="bg-BG"/>
        </w:rPr>
        <w:t>Корабно проектиране и корабостроене;</w:t>
      </w:r>
    </w:p>
    <w:p w14:paraId="3225CE5C" w14:textId="77777777" w:rsidR="00DF2A95" w:rsidRPr="00A71B0F" w:rsidRDefault="00DF2A95" w:rsidP="00A9636B">
      <w:pPr>
        <w:numPr>
          <w:ilvl w:val="0"/>
          <w:numId w:val="38"/>
        </w:numPr>
        <w:jc w:val="both"/>
        <w:rPr>
          <w:rFonts w:ascii="Calibri" w:eastAsia="Times New Roman" w:hAnsi="Calibri" w:cs="Calibri"/>
          <w:sz w:val="22"/>
          <w:szCs w:val="22"/>
          <w:lang w:val="bg-BG"/>
        </w:rPr>
      </w:pPr>
      <w:r w:rsidRPr="00A71B0F">
        <w:rPr>
          <w:rFonts w:ascii="Calibri" w:eastAsia="Times New Roman" w:hAnsi="Calibri" w:cs="Calibri"/>
          <w:sz w:val="22"/>
          <w:szCs w:val="22"/>
          <w:lang w:val="bg-BG"/>
        </w:rPr>
        <w:t>Кораборемонт и модернизация на военни кораби и подводници.</w:t>
      </w:r>
    </w:p>
    <w:p w14:paraId="6F6A6E2B" w14:textId="77777777" w:rsidR="00DF2A95" w:rsidRPr="00A71B0F" w:rsidRDefault="00DF2A95" w:rsidP="00A9636B">
      <w:pPr>
        <w:ind w:left="1080"/>
        <w:jc w:val="both"/>
        <w:rPr>
          <w:rFonts w:ascii="Calibri" w:eastAsia="Times New Roman" w:hAnsi="Calibri" w:cs="Calibri"/>
          <w:b/>
          <w:sz w:val="22"/>
          <w:szCs w:val="22"/>
          <w:lang w:val="bg-BG"/>
        </w:rPr>
      </w:pPr>
      <w:r w:rsidRPr="00A71B0F">
        <w:rPr>
          <w:rFonts w:ascii="Calibri" w:eastAsia="Times New Roman" w:hAnsi="Calibri" w:cs="Calibri"/>
          <w:b/>
          <w:sz w:val="22"/>
          <w:szCs w:val="22"/>
          <w:lang w:val="bg-BG"/>
        </w:rPr>
        <w:t>Подновен - 12.07.2024 г.</w:t>
      </w:r>
    </w:p>
    <w:p w14:paraId="61116426" w14:textId="77777777" w:rsidR="00DF2A95" w:rsidRPr="00A71B0F" w:rsidRDefault="00DF2A95" w:rsidP="00A9636B">
      <w:pPr>
        <w:ind w:left="1080"/>
        <w:jc w:val="both"/>
        <w:rPr>
          <w:rFonts w:ascii="Calibri" w:eastAsia="Times New Roman" w:hAnsi="Calibri" w:cs="Calibri"/>
          <w:b/>
          <w:sz w:val="22"/>
          <w:szCs w:val="22"/>
          <w:lang w:val="bg-BG"/>
        </w:rPr>
      </w:pPr>
      <w:r w:rsidRPr="00A71B0F">
        <w:rPr>
          <w:rFonts w:ascii="Calibri" w:eastAsia="Times New Roman" w:hAnsi="Calibri" w:cs="Calibri"/>
          <w:b/>
          <w:sz w:val="22"/>
          <w:szCs w:val="22"/>
          <w:lang w:val="bg-BG"/>
        </w:rPr>
        <w:t>Валиден до 06.09.2027 г.</w:t>
      </w:r>
    </w:p>
    <w:p w14:paraId="733C01CF" w14:textId="77777777" w:rsidR="00DF2A95" w:rsidRPr="00A71B0F" w:rsidRDefault="00DF2A95" w:rsidP="00A9636B">
      <w:pPr>
        <w:ind w:left="1080"/>
        <w:jc w:val="both"/>
        <w:rPr>
          <w:rFonts w:ascii="Calibri" w:eastAsia="Times New Roman" w:hAnsi="Calibri" w:cs="Calibri"/>
          <w:sz w:val="22"/>
          <w:szCs w:val="22"/>
          <w:lang w:val="bg-BG"/>
        </w:rPr>
      </w:pPr>
      <w:r w:rsidRPr="00A71B0F">
        <w:rPr>
          <w:rFonts w:ascii="Calibri" w:eastAsia="Times New Roman" w:hAnsi="Calibri" w:cs="Calibri"/>
          <w:sz w:val="22"/>
          <w:szCs w:val="22"/>
          <w:lang w:val="bg-BG"/>
        </w:rPr>
        <w:t>ПРОВЕДЕН НАДЗОРЕН ОДИТ – 01/02.07.2025 г.</w:t>
      </w:r>
    </w:p>
    <w:p w14:paraId="601E53A4" w14:textId="77777777" w:rsidR="00DF2A95" w:rsidRPr="00A71B0F" w:rsidRDefault="00DF2A95" w:rsidP="00A9636B">
      <w:pPr>
        <w:ind w:left="720"/>
        <w:jc w:val="both"/>
        <w:rPr>
          <w:rFonts w:ascii="Calibri" w:eastAsia="Times New Roman" w:hAnsi="Calibri" w:cs="Calibri"/>
          <w:b/>
          <w:sz w:val="22"/>
          <w:szCs w:val="22"/>
          <w:lang w:val="bg-BG"/>
        </w:rPr>
      </w:pPr>
      <w:r w:rsidRPr="00A71B0F">
        <w:rPr>
          <w:rFonts w:ascii="Calibri" w:eastAsia="Times New Roman" w:hAnsi="Calibri" w:cs="Calibri"/>
          <w:b/>
          <w:sz w:val="22"/>
          <w:szCs w:val="22"/>
          <w:lang w:val="bg-BG"/>
        </w:rPr>
        <w:t>Сертификат за качество №OHS -5352 ISO 45001:2018 “Системи за управление на здравето и безопасността при работа“:</w:t>
      </w:r>
    </w:p>
    <w:p w14:paraId="067B94B8" w14:textId="77777777" w:rsidR="00DF2A95" w:rsidRPr="00A71B0F" w:rsidRDefault="00DF2A95" w:rsidP="00A9636B">
      <w:pPr>
        <w:numPr>
          <w:ilvl w:val="0"/>
          <w:numId w:val="38"/>
        </w:numPr>
        <w:jc w:val="both"/>
        <w:rPr>
          <w:rFonts w:ascii="Calibri" w:eastAsia="Times New Roman" w:hAnsi="Calibri" w:cs="Calibri"/>
          <w:sz w:val="22"/>
          <w:szCs w:val="22"/>
          <w:lang w:val="bg-BG"/>
        </w:rPr>
      </w:pPr>
      <w:r w:rsidRPr="00A71B0F">
        <w:rPr>
          <w:rFonts w:ascii="Calibri" w:eastAsia="Times New Roman" w:hAnsi="Calibri" w:cs="Calibri"/>
          <w:sz w:val="22"/>
          <w:szCs w:val="22"/>
          <w:lang w:val="bg-BG"/>
        </w:rPr>
        <w:t>Кораборемонт и преустройство на търговски кораби;</w:t>
      </w:r>
    </w:p>
    <w:p w14:paraId="4E051E06" w14:textId="77777777" w:rsidR="00DF2A95" w:rsidRPr="00A71B0F" w:rsidRDefault="00DF2A95" w:rsidP="00A9636B">
      <w:pPr>
        <w:numPr>
          <w:ilvl w:val="0"/>
          <w:numId w:val="38"/>
        </w:numPr>
        <w:jc w:val="both"/>
        <w:rPr>
          <w:rFonts w:ascii="Calibri" w:eastAsia="Times New Roman" w:hAnsi="Calibri" w:cs="Calibri"/>
          <w:sz w:val="22"/>
          <w:szCs w:val="22"/>
          <w:lang w:val="bg-BG"/>
        </w:rPr>
      </w:pPr>
      <w:r w:rsidRPr="00A71B0F">
        <w:rPr>
          <w:rFonts w:ascii="Calibri" w:eastAsia="Times New Roman" w:hAnsi="Calibri" w:cs="Calibri"/>
          <w:sz w:val="22"/>
          <w:szCs w:val="22"/>
          <w:lang w:val="bg-BG"/>
        </w:rPr>
        <w:t>Корабно проектиране и корабостроене;</w:t>
      </w:r>
    </w:p>
    <w:p w14:paraId="355DBB73" w14:textId="77777777" w:rsidR="00DF2A95" w:rsidRPr="00A71B0F" w:rsidRDefault="00DF2A95" w:rsidP="00A9636B">
      <w:pPr>
        <w:numPr>
          <w:ilvl w:val="0"/>
          <w:numId w:val="38"/>
        </w:numPr>
        <w:jc w:val="both"/>
        <w:rPr>
          <w:rFonts w:ascii="Calibri" w:eastAsia="Times New Roman" w:hAnsi="Calibri" w:cs="Calibri"/>
          <w:sz w:val="22"/>
          <w:szCs w:val="22"/>
          <w:lang w:val="bg-BG"/>
        </w:rPr>
      </w:pPr>
      <w:r w:rsidRPr="00A71B0F">
        <w:rPr>
          <w:rFonts w:ascii="Calibri" w:eastAsia="Times New Roman" w:hAnsi="Calibri" w:cs="Calibri"/>
          <w:sz w:val="22"/>
          <w:szCs w:val="22"/>
          <w:lang w:val="bg-BG"/>
        </w:rPr>
        <w:t>Кораборемонт и модернизация на военни кораби и подводници.</w:t>
      </w:r>
    </w:p>
    <w:p w14:paraId="67ECFA80" w14:textId="77777777" w:rsidR="00AC3576" w:rsidRPr="00A71B0F" w:rsidRDefault="00AC3576" w:rsidP="00A9636B">
      <w:pPr>
        <w:ind w:left="1080"/>
        <w:jc w:val="both"/>
        <w:rPr>
          <w:rFonts w:ascii="Calibri" w:eastAsia="Times New Roman" w:hAnsi="Calibri" w:cs="Calibri"/>
          <w:b/>
          <w:sz w:val="22"/>
          <w:szCs w:val="22"/>
          <w:lang w:val="bg-BG"/>
        </w:rPr>
      </w:pPr>
      <w:r w:rsidRPr="00A71B0F">
        <w:rPr>
          <w:rFonts w:ascii="Calibri" w:eastAsia="Times New Roman" w:hAnsi="Calibri" w:cs="Calibri"/>
          <w:b/>
          <w:sz w:val="22"/>
          <w:szCs w:val="22"/>
          <w:lang w:val="bg-BG"/>
        </w:rPr>
        <w:t>Подновен - 12.07.2024 г.</w:t>
      </w:r>
    </w:p>
    <w:p w14:paraId="0952E488" w14:textId="77777777" w:rsidR="00AC3576" w:rsidRPr="00A71B0F" w:rsidRDefault="00AC3576" w:rsidP="00A9636B">
      <w:pPr>
        <w:ind w:left="1080"/>
        <w:jc w:val="both"/>
        <w:rPr>
          <w:rFonts w:ascii="Calibri" w:eastAsia="Times New Roman" w:hAnsi="Calibri" w:cs="Calibri"/>
          <w:b/>
          <w:sz w:val="22"/>
          <w:szCs w:val="22"/>
          <w:lang w:val="bg-BG"/>
        </w:rPr>
      </w:pPr>
      <w:r w:rsidRPr="00A71B0F">
        <w:rPr>
          <w:rFonts w:ascii="Calibri" w:eastAsia="Times New Roman" w:hAnsi="Calibri" w:cs="Calibri"/>
          <w:b/>
          <w:sz w:val="22"/>
          <w:szCs w:val="22"/>
          <w:lang w:val="bg-BG"/>
        </w:rPr>
        <w:t>Валиден до 06.09.2027 г.</w:t>
      </w:r>
    </w:p>
    <w:p w14:paraId="4C15FBB0" w14:textId="77777777" w:rsidR="00AC3576" w:rsidRPr="00A71B0F" w:rsidRDefault="00AC3576" w:rsidP="00A9636B">
      <w:pPr>
        <w:ind w:left="1080"/>
        <w:jc w:val="both"/>
        <w:rPr>
          <w:rFonts w:ascii="Calibri" w:eastAsia="Times New Roman" w:hAnsi="Calibri" w:cs="Calibri"/>
          <w:sz w:val="22"/>
          <w:szCs w:val="22"/>
          <w:lang w:val="bg-BG"/>
        </w:rPr>
      </w:pPr>
      <w:r w:rsidRPr="00A71B0F">
        <w:rPr>
          <w:rFonts w:ascii="Calibri" w:eastAsia="Times New Roman" w:hAnsi="Calibri" w:cs="Calibri"/>
          <w:sz w:val="22"/>
          <w:szCs w:val="22"/>
          <w:lang w:val="bg-BG"/>
        </w:rPr>
        <w:t>ПРОВЕДЕН НАДЗОРЕН ОДИТ – 01/02.07.2025 г.</w:t>
      </w:r>
    </w:p>
    <w:p w14:paraId="02657751" w14:textId="77777777" w:rsidR="00010A0C" w:rsidRPr="00A71B0F" w:rsidRDefault="00010A0C" w:rsidP="00A9636B">
      <w:pPr>
        <w:ind w:left="720"/>
        <w:jc w:val="both"/>
        <w:rPr>
          <w:rFonts w:ascii="Calibri" w:eastAsia="Times New Roman" w:hAnsi="Calibri" w:cs="Calibri"/>
          <w:sz w:val="22"/>
          <w:szCs w:val="22"/>
          <w:lang w:val="bg-BG"/>
        </w:rPr>
      </w:pPr>
      <w:r w:rsidRPr="00A71B0F">
        <w:rPr>
          <w:rFonts w:ascii="Calibri" w:eastAsia="Times New Roman" w:hAnsi="Calibri" w:cs="Calibri"/>
          <w:b/>
          <w:sz w:val="22"/>
          <w:szCs w:val="22"/>
          <w:lang w:val="bg-BG"/>
        </w:rPr>
        <w:t>Свидетелство № WWW A 0002EN</w:t>
      </w:r>
      <w:r w:rsidRPr="00A71B0F">
        <w:rPr>
          <w:rFonts w:ascii="Calibri" w:eastAsia="Times New Roman" w:hAnsi="Calibri" w:cs="Calibri"/>
          <w:sz w:val="22"/>
          <w:szCs w:val="22"/>
          <w:lang w:val="bg-BG"/>
        </w:rPr>
        <w:t xml:space="preserve"> -  одобрение за изработка на заварочни изделия и конструкции. </w:t>
      </w:r>
    </w:p>
    <w:p w14:paraId="099F12E1" w14:textId="77777777" w:rsidR="00AC3576" w:rsidRPr="00A71B0F" w:rsidRDefault="00010A0C" w:rsidP="00A9636B">
      <w:pPr>
        <w:numPr>
          <w:ilvl w:val="0"/>
          <w:numId w:val="38"/>
        </w:numPr>
        <w:jc w:val="both"/>
        <w:rPr>
          <w:rFonts w:ascii="Calibri" w:eastAsia="Times New Roman" w:hAnsi="Calibri" w:cs="Calibri"/>
          <w:sz w:val="22"/>
          <w:szCs w:val="22"/>
          <w:lang w:val="bg-BG"/>
        </w:rPr>
      </w:pPr>
      <w:r w:rsidRPr="00A71B0F">
        <w:rPr>
          <w:rFonts w:ascii="Calibri" w:eastAsia="Times New Roman" w:hAnsi="Calibri" w:cs="Calibri"/>
          <w:sz w:val="22"/>
          <w:szCs w:val="22"/>
          <w:lang w:val="bg-BG"/>
        </w:rPr>
        <w:t>Обхват на дейност - корпус и корпусно оборудване, тръбарски системи.</w:t>
      </w:r>
    </w:p>
    <w:p w14:paraId="36A3FAE9" w14:textId="77777777" w:rsidR="00010A0C" w:rsidRPr="00A71B0F" w:rsidRDefault="00010A0C" w:rsidP="00A9636B">
      <w:pPr>
        <w:ind w:left="1080"/>
        <w:jc w:val="both"/>
        <w:rPr>
          <w:rFonts w:ascii="Calibri" w:eastAsia="Times New Roman" w:hAnsi="Calibri" w:cs="Calibri"/>
          <w:b/>
          <w:sz w:val="22"/>
          <w:szCs w:val="22"/>
          <w:lang w:val="bg-BG"/>
        </w:rPr>
      </w:pPr>
      <w:r w:rsidRPr="00A71B0F">
        <w:rPr>
          <w:rFonts w:ascii="Calibri" w:eastAsia="Times New Roman" w:hAnsi="Calibri" w:cs="Calibri"/>
          <w:b/>
          <w:sz w:val="22"/>
          <w:szCs w:val="22"/>
          <w:lang w:val="bg-BG"/>
        </w:rPr>
        <w:t>Издаден - 09.05.2023 г.</w:t>
      </w:r>
    </w:p>
    <w:p w14:paraId="4BDD9DD1" w14:textId="77777777" w:rsidR="00010A0C" w:rsidRPr="00A71B0F" w:rsidRDefault="00010A0C" w:rsidP="00A9636B">
      <w:pPr>
        <w:ind w:left="1080"/>
        <w:jc w:val="both"/>
        <w:rPr>
          <w:rFonts w:ascii="Calibri" w:eastAsia="Times New Roman" w:hAnsi="Calibri" w:cs="Calibri"/>
          <w:b/>
          <w:sz w:val="22"/>
          <w:szCs w:val="22"/>
          <w:lang w:val="bg-BG"/>
        </w:rPr>
      </w:pPr>
      <w:r w:rsidRPr="00A71B0F">
        <w:rPr>
          <w:rFonts w:ascii="Calibri" w:eastAsia="Times New Roman" w:hAnsi="Calibri" w:cs="Calibri"/>
          <w:b/>
          <w:sz w:val="22"/>
          <w:szCs w:val="22"/>
          <w:lang w:val="bg-BG"/>
        </w:rPr>
        <w:t>Валиден до 05.08.2026 г.</w:t>
      </w:r>
    </w:p>
    <w:p w14:paraId="0FFC3C09" w14:textId="77777777" w:rsidR="009A4A4F" w:rsidRPr="00A71B0F" w:rsidRDefault="00010A0C" w:rsidP="00A9636B">
      <w:pPr>
        <w:jc w:val="both"/>
        <w:rPr>
          <w:rFonts w:ascii="Calibri" w:eastAsia="Times New Roman" w:hAnsi="Calibri" w:cs="Calibri"/>
          <w:b/>
          <w:sz w:val="22"/>
          <w:szCs w:val="22"/>
          <w:lang w:val="bg-BG"/>
        </w:rPr>
      </w:pPr>
      <w:r w:rsidRPr="00A71B0F">
        <w:rPr>
          <w:rFonts w:ascii="Calibri" w:eastAsia="Times New Roman" w:hAnsi="Calibri" w:cs="Calibri"/>
          <w:b/>
          <w:sz w:val="22"/>
          <w:szCs w:val="22"/>
          <w:lang w:val="bg-BG"/>
        </w:rPr>
        <w:tab/>
      </w:r>
      <w:r w:rsidR="009A4A4F" w:rsidRPr="00A71B0F">
        <w:rPr>
          <w:rFonts w:ascii="Calibri" w:eastAsia="Times New Roman" w:hAnsi="Calibri" w:cs="Calibri"/>
          <w:b/>
          <w:sz w:val="22"/>
          <w:szCs w:val="22"/>
          <w:lang w:val="bg-BG"/>
        </w:rPr>
        <w:t>Удостоверение № В 140</w:t>
      </w:r>
    </w:p>
    <w:p w14:paraId="5A97E854" w14:textId="77777777" w:rsidR="009A4A4F" w:rsidRPr="00A71B0F" w:rsidRDefault="009A4A4F" w:rsidP="00A9636B">
      <w:pPr>
        <w:ind w:left="720"/>
        <w:jc w:val="both"/>
        <w:rPr>
          <w:rFonts w:ascii="Calibri" w:eastAsia="Times New Roman" w:hAnsi="Calibri" w:cs="Calibri"/>
          <w:sz w:val="22"/>
          <w:szCs w:val="22"/>
          <w:lang w:val="bg-BG"/>
        </w:rPr>
      </w:pPr>
      <w:r w:rsidRPr="00A71B0F">
        <w:rPr>
          <w:rFonts w:ascii="Calibri" w:eastAsia="Times New Roman" w:hAnsi="Calibri" w:cs="Calibri"/>
          <w:sz w:val="22"/>
          <w:szCs w:val="22"/>
          <w:lang w:val="bg-BG"/>
        </w:rPr>
        <w:t>“ТЕРЕМ  - КРЗ Флотски арсенал – Варна “ ЕООД е вписан в Регистъра на държавната агенция за метрологичен и технически надзор на лицата извършващи дейности по поддържане, ремонтиране и преустройване на съоръжения с повишена опасност, с регистрационен  № 140, като лице, което извършва поддържане и ремонтиране на:</w:t>
      </w:r>
    </w:p>
    <w:p w14:paraId="10B8CE29" w14:textId="77777777" w:rsidR="009A4A4F" w:rsidRPr="00A71B0F" w:rsidRDefault="009A4A4F" w:rsidP="00A9636B">
      <w:pPr>
        <w:ind w:firstLine="720"/>
        <w:jc w:val="both"/>
        <w:rPr>
          <w:rFonts w:ascii="Calibri" w:eastAsia="Times New Roman" w:hAnsi="Calibri" w:cs="Calibri"/>
          <w:sz w:val="22"/>
          <w:szCs w:val="22"/>
          <w:lang w:val="bg-BG"/>
        </w:rPr>
      </w:pPr>
      <w:r w:rsidRPr="00A71B0F">
        <w:rPr>
          <w:rFonts w:ascii="Calibri" w:eastAsia="Times New Roman" w:hAnsi="Calibri" w:cs="Calibri"/>
          <w:sz w:val="22"/>
          <w:szCs w:val="22"/>
          <w:lang w:val="bg-BG"/>
        </w:rPr>
        <w:t>1.</w:t>
      </w:r>
      <w:r w:rsidRPr="00A71B0F">
        <w:rPr>
          <w:rFonts w:ascii="Calibri" w:eastAsia="Times New Roman" w:hAnsi="Calibri" w:cs="Calibri"/>
          <w:sz w:val="22"/>
          <w:szCs w:val="22"/>
          <w:lang w:val="bg-BG"/>
        </w:rPr>
        <w:tab/>
        <w:t>Съдове, работещи под налягане;</w:t>
      </w:r>
    </w:p>
    <w:p w14:paraId="1CC9C719" w14:textId="77777777" w:rsidR="009A4A4F" w:rsidRPr="00A71B0F" w:rsidRDefault="009A4A4F" w:rsidP="00A9636B">
      <w:pPr>
        <w:ind w:left="720"/>
        <w:jc w:val="both"/>
        <w:rPr>
          <w:rFonts w:ascii="Calibri" w:eastAsia="Times New Roman" w:hAnsi="Calibri" w:cs="Calibri"/>
          <w:sz w:val="22"/>
          <w:szCs w:val="22"/>
          <w:lang w:val="bg-BG"/>
        </w:rPr>
      </w:pPr>
      <w:r w:rsidRPr="00A71B0F">
        <w:rPr>
          <w:rFonts w:ascii="Calibri" w:eastAsia="Times New Roman" w:hAnsi="Calibri" w:cs="Calibri"/>
          <w:sz w:val="22"/>
          <w:szCs w:val="22"/>
          <w:lang w:val="bg-BG"/>
        </w:rPr>
        <w:t>2.</w:t>
      </w:r>
      <w:r w:rsidRPr="00A71B0F">
        <w:rPr>
          <w:rFonts w:ascii="Calibri" w:eastAsia="Times New Roman" w:hAnsi="Calibri" w:cs="Calibri"/>
          <w:sz w:val="22"/>
          <w:szCs w:val="22"/>
          <w:lang w:val="bg-BG"/>
        </w:rPr>
        <w:tab/>
        <w:t>Резервоари по § 1, т. 3 от Наредбата за съществените изисквания и оценяване съответствието на транспортируеми съоръжения под налягане;</w:t>
      </w:r>
    </w:p>
    <w:p w14:paraId="03E7D983" w14:textId="77777777" w:rsidR="009A4A4F" w:rsidRPr="00A71B0F" w:rsidRDefault="009A4A4F" w:rsidP="00A9636B">
      <w:pPr>
        <w:ind w:firstLine="720"/>
        <w:jc w:val="both"/>
        <w:rPr>
          <w:rFonts w:ascii="Calibri" w:eastAsia="Times New Roman" w:hAnsi="Calibri" w:cs="Calibri"/>
          <w:sz w:val="22"/>
          <w:szCs w:val="22"/>
          <w:lang w:val="bg-BG"/>
        </w:rPr>
      </w:pPr>
      <w:r w:rsidRPr="00A71B0F">
        <w:rPr>
          <w:rFonts w:ascii="Calibri" w:eastAsia="Times New Roman" w:hAnsi="Calibri" w:cs="Calibri"/>
          <w:sz w:val="22"/>
          <w:szCs w:val="22"/>
          <w:lang w:val="bg-BG"/>
        </w:rPr>
        <w:t>3.</w:t>
      </w:r>
      <w:r w:rsidRPr="00A71B0F">
        <w:rPr>
          <w:rFonts w:ascii="Calibri" w:eastAsia="Times New Roman" w:hAnsi="Calibri" w:cs="Calibri"/>
          <w:sz w:val="22"/>
          <w:szCs w:val="22"/>
          <w:lang w:val="bg-BG"/>
        </w:rPr>
        <w:tab/>
        <w:t>Метални газопроводи, газови съоръжения и инсталации за природен газ;</w:t>
      </w:r>
    </w:p>
    <w:p w14:paraId="70901861" w14:textId="77777777" w:rsidR="009A4A4F" w:rsidRPr="00A71B0F" w:rsidRDefault="009A4A4F" w:rsidP="00A9636B">
      <w:pPr>
        <w:ind w:left="720"/>
        <w:jc w:val="both"/>
        <w:rPr>
          <w:rFonts w:ascii="Calibri" w:eastAsia="Times New Roman" w:hAnsi="Calibri" w:cs="Calibri"/>
          <w:sz w:val="22"/>
          <w:szCs w:val="22"/>
          <w:lang w:val="bg-BG"/>
        </w:rPr>
      </w:pPr>
      <w:r w:rsidRPr="00A71B0F">
        <w:rPr>
          <w:rFonts w:ascii="Calibri" w:eastAsia="Times New Roman" w:hAnsi="Calibri" w:cs="Calibri"/>
          <w:sz w:val="22"/>
          <w:szCs w:val="22"/>
          <w:lang w:val="bg-BG"/>
        </w:rPr>
        <w:lastRenderedPageBreak/>
        <w:t>4.</w:t>
      </w:r>
      <w:r w:rsidRPr="00A71B0F">
        <w:rPr>
          <w:rFonts w:ascii="Calibri" w:eastAsia="Times New Roman" w:hAnsi="Calibri" w:cs="Calibri"/>
          <w:sz w:val="22"/>
          <w:szCs w:val="22"/>
          <w:lang w:val="bg-BG"/>
        </w:rPr>
        <w:tab/>
        <w:t>Автомобилни   газови   уредби   за  компресиран   природен   газ   или   втечнени въглеводородни газове:</w:t>
      </w:r>
    </w:p>
    <w:p w14:paraId="63043E5E" w14:textId="77777777" w:rsidR="009A4A4F" w:rsidRPr="00A71B0F" w:rsidRDefault="009A4A4F" w:rsidP="00A9636B">
      <w:pPr>
        <w:ind w:firstLine="720"/>
        <w:jc w:val="both"/>
        <w:rPr>
          <w:rFonts w:ascii="Calibri" w:eastAsia="Times New Roman" w:hAnsi="Calibri" w:cs="Calibri"/>
          <w:sz w:val="22"/>
          <w:szCs w:val="22"/>
          <w:lang w:val="bg-BG"/>
        </w:rPr>
      </w:pPr>
      <w:r w:rsidRPr="00A71B0F">
        <w:rPr>
          <w:rFonts w:ascii="Calibri" w:eastAsia="Times New Roman" w:hAnsi="Calibri" w:cs="Calibri"/>
          <w:sz w:val="22"/>
          <w:szCs w:val="22"/>
          <w:lang w:val="bg-BG"/>
        </w:rPr>
        <w:t>5.</w:t>
      </w:r>
      <w:r w:rsidRPr="00A71B0F">
        <w:rPr>
          <w:rFonts w:ascii="Calibri" w:eastAsia="Times New Roman" w:hAnsi="Calibri" w:cs="Calibri"/>
          <w:sz w:val="22"/>
          <w:szCs w:val="22"/>
          <w:lang w:val="bg-BG"/>
        </w:rPr>
        <w:tab/>
        <w:t>Ацетиленови уредби;</w:t>
      </w:r>
    </w:p>
    <w:p w14:paraId="34D9832D" w14:textId="77777777" w:rsidR="00010A0C" w:rsidRPr="00A71B0F" w:rsidRDefault="009A4A4F" w:rsidP="00A9636B">
      <w:pPr>
        <w:ind w:left="720"/>
        <w:jc w:val="both"/>
        <w:rPr>
          <w:rFonts w:ascii="Calibri" w:eastAsia="Times New Roman" w:hAnsi="Calibri" w:cs="Calibri"/>
          <w:sz w:val="22"/>
          <w:szCs w:val="22"/>
          <w:lang w:val="bg-BG"/>
        </w:rPr>
      </w:pPr>
      <w:r w:rsidRPr="00A71B0F">
        <w:rPr>
          <w:rFonts w:ascii="Calibri" w:eastAsia="Times New Roman" w:hAnsi="Calibri" w:cs="Calibri"/>
          <w:sz w:val="22"/>
          <w:szCs w:val="22"/>
          <w:lang w:val="bg-BG"/>
        </w:rPr>
        <w:t>6.</w:t>
      </w:r>
      <w:r w:rsidRPr="00A71B0F">
        <w:rPr>
          <w:rFonts w:ascii="Calibri" w:eastAsia="Times New Roman" w:hAnsi="Calibri" w:cs="Calibri"/>
          <w:sz w:val="22"/>
          <w:szCs w:val="22"/>
          <w:lang w:val="bg-BG"/>
        </w:rPr>
        <w:tab/>
        <w:t>Мостови, козлови, портални и кулови кранове и релсовите пътища към тях, и стрелови  кранове, монтирани на автомобили, или на самоходни/несамоходни шасита.</w:t>
      </w:r>
    </w:p>
    <w:p w14:paraId="178A25D3" w14:textId="77777777" w:rsidR="009A4A4F" w:rsidRPr="00A71B0F" w:rsidRDefault="009A4A4F" w:rsidP="00A9636B">
      <w:pPr>
        <w:ind w:left="993" w:firstLine="141"/>
        <w:jc w:val="both"/>
        <w:rPr>
          <w:rFonts w:ascii="Calibri" w:eastAsia="Times New Roman" w:hAnsi="Calibri" w:cs="Calibri"/>
          <w:b/>
          <w:sz w:val="22"/>
          <w:szCs w:val="22"/>
          <w:lang w:val="bg-BG"/>
        </w:rPr>
      </w:pPr>
      <w:r w:rsidRPr="00A71B0F">
        <w:rPr>
          <w:rFonts w:ascii="Calibri" w:eastAsia="Times New Roman" w:hAnsi="Calibri" w:cs="Calibri"/>
          <w:b/>
          <w:sz w:val="22"/>
          <w:szCs w:val="22"/>
          <w:lang w:val="bg-BG"/>
        </w:rPr>
        <w:t>Издадено - 03.12.2008 г.</w:t>
      </w:r>
    </w:p>
    <w:p w14:paraId="29D9C647" w14:textId="77777777" w:rsidR="009A4A4F" w:rsidRPr="00A71B0F" w:rsidRDefault="009A4A4F" w:rsidP="00A9636B">
      <w:pPr>
        <w:ind w:left="993" w:firstLine="141"/>
        <w:jc w:val="both"/>
        <w:rPr>
          <w:rFonts w:ascii="Calibri" w:eastAsia="Times New Roman" w:hAnsi="Calibri" w:cs="Calibri"/>
          <w:b/>
          <w:sz w:val="22"/>
          <w:szCs w:val="22"/>
          <w:lang w:val="bg-BG"/>
        </w:rPr>
      </w:pPr>
      <w:r w:rsidRPr="00A71B0F">
        <w:rPr>
          <w:rFonts w:ascii="Calibri" w:eastAsia="Times New Roman" w:hAnsi="Calibri" w:cs="Calibri"/>
          <w:b/>
          <w:sz w:val="22"/>
          <w:szCs w:val="22"/>
          <w:lang w:val="bg-BG"/>
        </w:rPr>
        <w:t>Ежегодно се потвърждава – ноември/декември – ИДТН (протокол от проверката)</w:t>
      </w:r>
    </w:p>
    <w:p w14:paraId="2298553B" w14:textId="77777777" w:rsidR="009A4A4F" w:rsidRPr="00A71B0F" w:rsidRDefault="009A4A4F" w:rsidP="00A9636B">
      <w:pPr>
        <w:ind w:left="720"/>
        <w:jc w:val="both"/>
        <w:rPr>
          <w:rFonts w:ascii="Calibri" w:eastAsia="Times New Roman" w:hAnsi="Calibri" w:cs="Calibri"/>
          <w:sz w:val="22"/>
          <w:szCs w:val="22"/>
          <w:lang w:val="bg-BG"/>
        </w:rPr>
      </w:pPr>
      <w:r w:rsidRPr="00A71B0F">
        <w:rPr>
          <w:rFonts w:ascii="Calibri" w:eastAsia="Times New Roman" w:hAnsi="Calibri" w:cs="Calibri"/>
          <w:b/>
          <w:sz w:val="22"/>
          <w:szCs w:val="22"/>
          <w:lang w:val="bg-BG"/>
        </w:rPr>
        <w:t xml:space="preserve">Лицензия № 823 </w:t>
      </w:r>
      <w:r w:rsidRPr="00A71B0F">
        <w:rPr>
          <w:rFonts w:ascii="Calibri" w:eastAsia="Times New Roman" w:hAnsi="Calibri" w:cs="Calibri"/>
          <w:sz w:val="22"/>
          <w:szCs w:val="22"/>
          <w:lang w:val="bg-BG"/>
        </w:rPr>
        <w:t>за осъществяване на технически надзор на съоръжения с повишена опасност;</w:t>
      </w:r>
    </w:p>
    <w:p w14:paraId="490A7E31" w14:textId="77777777" w:rsidR="009A4A4F" w:rsidRPr="00A71B0F" w:rsidRDefault="009A4A4F" w:rsidP="00A9636B">
      <w:pPr>
        <w:numPr>
          <w:ilvl w:val="0"/>
          <w:numId w:val="38"/>
        </w:numPr>
        <w:jc w:val="both"/>
        <w:rPr>
          <w:rFonts w:ascii="Calibri" w:eastAsia="Times New Roman" w:hAnsi="Calibri" w:cs="Calibri"/>
          <w:sz w:val="22"/>
          <w:szCs w:val="22"/>
          <w:lang w:val="bg-BG"/>
        </w:rPr>
      </w:pPr>
      <w:r w:rsidRPr="00A71B0F">
        <w:rPr>
          <w:rFonts w:ascii="Calibri" w:eastAsia="Times New Roman" w:hAnsi="Calibri" w:cs="Calibri"/>
          <w:sz w:val="22"/>
          <w:szCs w:val="22"/>
          <w:lang w:val="bg-BG"/>
        </w:rPr>
        <w:t>Газопроводи, газови съоръжения, газорегулаторни пунктове, газопроводи на бутилкови инсталации, газопроводи на сградни газови инсталации и други газови съоръжения, захранващи с природен газ газови уредби или котли в административни, жилищни и обществени сгради;</w:t>
      </w:r>
    </w:p>
    <w:p w14:paraId="3297FBC3" w14:textId="77777777" w:rsidR="009A4A4F" w:rsidRPr="00A71B0F" w:rsidRDefault="009A4A4F" w:rsidP="00A9636B">
      <w:pPr>
        <w:numPr>
          <w:ilvl w:val="0"/>
          <w:numId w:val="38"/>
        </w:numPr>
        <w:jc w:val="both"/>
        <w:rPr>
          <w:rFonts w:ascii="Calibri" w:eastAsia="Times New Roman" w:hAnsi="Calibri" w:cs="Calibri"/>
          <w:sz w:val="22"/>
          <w:szCs w:val="22"/>
          <w:lang w:val="bg-BG"/>
        </w:rPr>
      </w:pPr>
      <w:r w:rsidRPr="00A71B0F">
        <w:rPr>
          <w:rFonts w:ascii="Calibri" w:eastAsia="Times New Roman" w:hAnsi="Calibri" w:cs="Calibri"/>
          <w:sz w:val="22"/>
          <w:szCs w:val="22"/>
          <w:lang w:val="bg-BG"/>
        </w:rPr>
        <w:t xml:space="preserve">Подвижни работни площадки. </w:t>
      </w:r>
    </w:p>
    <w:p w14:paraId="0BA23924" w14:textId="77777777" w:rsidR="009A4A4F" w:rsidRPr="00A71B0F" w:rsidRDefault="009A4A4F" w:rsidP="00A9636B">
      <w:pPr>
        <w:ind w:left="1080"/>
        <w:jc w:val="both"/>
        <w:rPr>
          <w:rFonts w:ascii="Calibri" w:eastAsia="Times New Roman" w:hAnsi="Calibri" w:cs="Calibri"/>
          <w:b/>
          <w:sz w:val="22"/>
          <w:szCs w:val="22"/>
          <w:lang w:val="bg-BG"/>
        </w:rPr>
      </w:pPr>
      <w:r w:rsidRPr="00A71B0F">
        <w:rPr>
          <w:rFonts w:ascii="Calibri" w:eastAsia="Times New Roman" w:hAnsi="Calibri" w:cs="Calibri"/>
          <w:b/>
          <w:sz w:val="22"/>
          <w:szCs w:val="22"/>
          <w:lang w:val="bg-BG"/>
        </w:rPr>
        <w:t>Държавна агенция за метрология и технически надзор</w:t>
      </w:r>
    </w:p>
    <w:p w14:paraId="6976D0A0" w14:textId="77777777" w:rsidR="00DC023F" w:rsidRPr="00A71B0F" w:rsidRDefault="00DC023F" w:rsidP="00A9636B">
      <w:pPr>
        <w:ind w:left="1080"/>
        <w:jc w:val="both"/>
        <w:rPr>
          <w:rFonts w:ascii="Calibri" w:eastAsia="Times New Roman" w:hAnsi="Calibri" w:cs="Calibri"/>
          <w:b/>
          <w:sz w:val="22"/>
          <w:szCs w:val="22"/>
          <w:lang w:val="bg-BG"/>
        </w:rPr>
      </w:pPr>
      <w:r w:rsidRPr="00A71B0F">
        <w:rPr>
          <w:rFonts w:ascii="Calibri" w:eastAsia="Times New Roman" w:hAnsi="Calibri" w:cs="Calibri"/>
          <w:b/>
          <w:sz w:val="22"/>
          <w:szCs w:val="22"/>
          <w:lang w:val="bg-BG"/>
        </w:rPr>
        <w:t>Издадена - 31.01.2023 г.</w:t>
      </w:r>
    </w:p>
    <w:p w14:paraId="0E2E6CF5" w14:textId="77777777" w:rsidR="00DC023F" w:rsidRPr="00A71B0F" w:rsidRDefault="00DC023F" w:rsidP="00A9636B">
      <w:pPr>
        <w:ind w:left="1080"/>
        <w:jc w:val="both"/>
        <w:rPr>
          <w:rFonts w:ascii="Calibri" w:eastAsia="Times New Roman" w:hAnsi="Calibri" w:cs="Calibri"/>
          <w:b/>
          <w:sz w:val="22"/>
          <w:szCs w:val="22"/>
          <w:lang w:val="bg-BG"/>
        </w:rPr>
      </w:pPr>
      <w:r w:rsidRPr="00A71B0F">
        <w:rPr>
          <w:rFonts w:ascii="Calibri" w:eastAsia="Times New Roman" w:hAnsi="Calibri" w:cs="Calibri"/>
          <w:b/>
          <w:sz w:val="22"/>
          <w:szCs w:val="22"/>
          <w:lang w:val="bg-BG"/>
        </w:rPr>
        <w:t>Ежегодно се потвърждава – ноември/декември – ИДТН (протокол от проверката)</w:t>
      </w:r>
    </w:p>
    <w:p w14:paraId="2616BCE3" w14:textId="77777777" w:rsidR="004E49B5" w:rsidRPr="00A71B0F" w:rsidRDefault="004E49B5" w:rsidP="005F0C1C">
      <w:pPr>
        <w:spacing w:before="120" w:after="120"/>
        <w:jc w:val="both"/>
        <w:rPr>
          <w:rFonts w:ascii="Calibri" w:hAnsi="Calibri" w:cs="Calibri"/>
          <w:sz w:val="22"/>
          <w:szCs w:val="22"/>
          <w:lang w:val="bg-BG" w:eastAsia="bg-BG"/>
        </w:rPr>
      </w:pPr>
      <w:r w:rsidRPr="00A71B0F">
        <w:rPr>
          <w:rFonts w:ascii="Calibri" w:hAnsi="Calibri" w:cs="Calibri"/>
          <w:b/>
          <w:sz w:val="22"/>
          <w:szCs w:val="22"/>
          <w:lang w:val="bg-BG" w:eastAsia="bg-BG"/>
        </w:rPr>
        <w:t>4.2.</w:t>
      </w:r>
      <w:r w:rsidRPr="00A71B0F">
        <w:rPr>
          <w:rFonts w:ascii="Calibri" w:hAnsi="Calibri" w:cs="Calibri"/>
          <w:sz w:val="22"/>
          <w:szCs w:val="22"/>
          <w:lang w:val="bg-BG" w:eastAsia="bg-BG"/>
        </w:rPr>
        <w:t xml:space="preserve"> Екология.</w:t>
      </w:r>
    </w:p>
    <w:p w14:paraId="515907B0" w14:textId="77777777" w:rsidR="00E72BAF" w:rsidRPr="00A71B0F" w:rsidRDefault="00E72BAF" w:rsidP="005D2E4A">
      <w:pPr>
        <w:numPr>
          <w:ilvl w:val="0"/>
          <w:numId w:val="28"/>
        </w:numPr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Ежемесечен отчет в НИСО към ИАОС  за дейности по отпадъците;</w:t>
      </w:r>
    </w:p>
    <w:p w14:paraId="5F88BFC1" w14:textId="77777777" w:rsidR="00E72BAF" w:rsidRPr="00A71B0F" w:rsidRDefault="00E72BAF" w:rsidP="005D2E4A">
      <w:pPr>
        <w:numPr>
          <w:ilvl w:val="0"/>
          <w:numId w:val="28"/>
        </w:numPr>
        <w:ind w:left="709" w:hanging="349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Извършвани  ежемесечни и тримесечни акредитирани пробонабирания и анализи на води-отпадъчни,  дъждовни,  подземни в съответствие с действащо Разрешително;</w:t>
      </w:r>
    </w:p>
    <w:p w14:paraId="1C3140A2" w14:textId="77777777" w:rsidR="00E72BAF" w:rsidRPr="00A71B0F" w:rsidRDefault="00E72BAF" w:rsidP="005D2E4A">
      <w:pPr>
        <w:numPr>
          <w:ilvl w:val="0"/>
          <w:numId w:val="28"/>
        </w:numPr>
        <w:ind w:left="709" w:hanging="349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Резултатите от т. 4.2.2. се предоставят в Регионална инспекция по Околната среда и Водите Варна и Басейнова дирекция „Черноморски район“;</w:t>
      </w:r>
    </w:p>
    <w:p w14:paraId="28894172" w14:textId="77777777" w:rsidR="00E72BAF" w:rsidRPr="00A71B0F" w:rsidRDefault="00E72BAF" w:rsidP="005D2E4A">
      <w:pPr>
        <w:numPr>
          <w:ilvl w:val="0"/>
          <w:numId w:val="28"/>
        </w:numPr>
        <w:ind w:left="709" w:hanging="349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Предадени  формирани отпадъци  за последващо третиране на лицензираните фирми и оформяне на съпътстваща документация;</w:t>
      </w:r>
    </w:p>
    <w:p w14:paraId="34A08DE7" w14:textId="77777777" w:rsidR="00E72BAF" w:rsidRPr="00A71B0F" w:rsidRDefault="00E72BAF" w:rsidP="005D2E4A">
      <w:pPr>
        <w:numPr>
          <w:ilvl w:val="0"/>
          <w:numId w:val="28"/>
        </w:numPr>
        <w:ind w:left="709" w:hanging="349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Извършен акредитиран мониторинг- води и контрол на Рекултивирано депо  за неопасни отпадъци на територията на „ТЕРЕМ-КРЗ Флотски Арсенал</w:t>
      </w:r>
      <w:r w:rsidR="00A9636B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sz w:val="22"/>
          <w:szCs w:val="22"/>
          <w:lang w:val="bg-BG"/>
        </w:rPr>
        <w:t>-</w:t>
      </w:r>
      <w:r w:rsidR="00A9636B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sz w:val="22"/>
          <w:szCs w:val="22"/>
          <w:lang w:val="bg-BG"/>
        </w:rPr>
        <w:t>Варна”. Резултатите са представени на  контролиращите органи: РИОСВ-Варна и Басейнова дирекция  „Черноморски район“;</w:t>
      </w:r>
    </w:p>
    <w:p w14:paraId="0E70A871" w14:textId="77777777" w:rsidR="00E72BAF" w:rsidRPr="00A71B0F" w:rsidRDefault="00E72BAF" w:rsidP="005D2E4A">
      <w:pPr>
        <w:numPr>
          <w:ilvl w:val="0"/>
          <w:numId w:val="28"/>
        </w:numPr>
        <w:ind w:left="709" w:hanging="349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Извършен мониторинг на отпадъчни, дъждовни и подземни – ежемесечни и тримесечни.  Резултатите представени на  контролиращите органи: РИОСВ-Варна и Басейнова дирекция  „Черноморски район“;</w:t>
      </w:r>
    </w:p>
    <w:p w14:paraId="12FAC282" w14:textId="77777777" w:rsidR="00E72BAF" w:rsidRPr="00A71B0F" w:rsidRDefault="00E72BAF" w:rsidP="005D2E4A">
      <w:pPr>
        <w:numPr>
          <w:ilvl w:val="0"/>
          <w:numId w:val="28"/>
        </w:numPr>
        <w:ind w:left="709" w:hanging="349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Контролни проверки от община Варна Дирекция Екология за състоянието на намиращите се на територията на предприятието сондаж. Няма констатирани нередности и предписания.</w:t>
      </w:r>
    </w:p>
    <w:p w14:paraId="3904A555" w14:textId="77777777" w:rsidR="004E49B5" w:rsidRPr="00A71B0F" w:rsidRDefault="004E49B5" w:rsidP="005F0C1C">
      <w:pPr>
        <w:spacing w:before="120" w:after="120"/>
        <w:jc w:val="both"/>
        <w:rPr>
          <w:rFonts w:ascii="Calibri" w:hAnsi="Calibri" w:cs="Calibri"/>
          <w:b/>
          <w:bCs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bCs/>
          <w:sz w:val="22"/>
          <w:szCs w:val="22"/>
          <w:lang w:val="bg-BG"/>
        </w:rPr>
        <w:t xml:space="preserve">5. Управление на човешките ресурси. </w:t>
      </w:r>
    </w:p>
    <w:p w14:paraId="024778E3" w14:textId="77777777" w:rsidR="004E49B5" w:rsidRPr="00A71B0F" w:rsidRDefault="004E49B5" w:rsidP="005F0C1C">
      <w:pPr>
        <w:spacing w:before="120" w:after="12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sz w:val="22"/>
          <w:szCs w:val="22"/>
          <w:lang w:val="bg-BG"/>
        </w:rPr>
        <w:t>5.1</w:t>
      </w:r>
      <w:r w:rsidRPr="00A71B0F">
        <w:rPr>
          <w:rFonts w:ascii="Calibri" w:hAnsi="Calibri" w:cs="Calibri"/>
          <w:sz w:val="22"/>
          <w:szCs w:val="22"/>
          <w:lang w:val="bg-BG"/>
        </w:rPr>
        <w:t>. Осигуреност на предприятието с работна сила и анализ на производителността на труда</w:t>
      </w:r>
    </w:p>
    <w:tbl>
      <w:tblPr>
        <w:tblW w:w="967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98"/>
        <w:gridCol w:w="3258"/>
        <w:gridCol w:w="850"/>
        <w:gridCol w:w="1134"/>
        <w:gridCol w:w="1134"/>
        <w:gridCol w:w="1418"/>
        <w:gridCol w:w="1383"/>
      </w:tblGrid>
      <w:tr w:rsidR="009D1960" w:rsidRPr="00A71B0F" w14:paraId="64629DB1" w14:textId="77777777" w:rsidTr="005F797C">
        <w:trPr>
          <w:trHeight w:val="1439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0AF54920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№ по ред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7F030DFD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Показатели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333CB10A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Мярка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3A60AD37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Разчет по БИЗНЕС ПЛАНА за периода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29E1F5FE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Отчетни данни за периода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5CA6D109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Отклонения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06AE3637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b/>
                <w:bCs/>
                <w:sz w:val="22"/>
                <w:szCs w:val="22"/>
                <w:lang w:val="bg-BG" w:eastAsia="bg-BG"/>
              </w:rPr>
              <w:t>Изменение, %</w:t>
            </w:r>
          </w:p>
        </w:tc>
      </w:tr>
      <w:tr w:rsidR="00234D20" w:rsidRPr="00A71B0F" w14:paraId="5BFD92CC" w14:textId="77777777" w:rsidTr="005F797C">
        <w:trPr>
          <w:trHeight w:val="31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749B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27F7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Средно списъчна численост на персонала в края на периода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FF768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чов.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35854" w14:textId="77777777" w:rsidR="004E49B5" w:rsidRPr="00A71B0F" w:rsidRDefault="00B41E90" w:rsidP="005E1C55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3</w:t>
            </w:r>
            <w:r w:rsidR="005E1C55"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0589F" w14:textId="77777777" w:rsidR="004E49B5" w:rsidRPr="00A71B0F" w:rsidRDefault="00D82087" w:rsidP="00936ED2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3</w:t>
            </w:r>
            <w:r w:rsidR="005E1C55"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6</w:t>
            </w:r>
            <w:r w:rsidR="00936ED2"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497E4" w14:textId="77777777" w:rsidR="004E49B5" w:rsidRPr="00A71B0F" w:rsidRDefault="004E49B5" w:rsidP="002C2C59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-</w:t>
            </w:r>
            <w:r w:rsidR="002C2C59"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3CE49" w14:textId="77777777" w:rsidR="004E49B5" w:rsidRPr="00A71B0F" w:rsidRDefault="004E49B5" w:rsidP="00234D20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-</w:t>
            </w:r>
            <w:r w:rsidR="00234D20"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0.81</w:t>
            </w: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%</w:t>
            </w:r>
          </w:p>
        </w:tc>
      </w:tr>
      <w:tr w:rsidR="00234D20" w:rsidRPr="00A71B0F" w14:paraId="6709AF0B" w14:textId="77777777" w:rsidTr="005F797C">
        <w:trPr>
          <w:trHeight w:val="72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7281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3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82E6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Средства за работна заплата (без социалните разходи)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888B2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х. лв.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0F804" w14:textId="77777777" w:rsidR="005E1C55" w:rsidRPr="00A71B0F" w:rsidRDefault="002C2C59" w:rsidP="005E1C55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5 958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7AC42" w14:textId="77777777" w:rsidR="004E49B5" w:rsidRPr="00A71B0F" w:rsidRDefault="002C2C59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4 564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5517" w14:textId="77777777" w:rsidR="004E49B5" w:rsidRPr="00A71B0F" w:rsidRDefault="004D3BFC" w:rsidP="00234D20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-</w:t>
            </w:r>
            <w:r w:rsidR="00234D20"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1 394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52999" w14:textId="77777777" w:rsidR="004E49B5" w:rsidRPr="00A71B0F" w:rsidRDefault="004D3BFC" w:rsidP="00234D20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-</w:t>
            </w:r>
            <w:r w:rsidR="00234D20"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23.40</w:t>
            </w:r>
            <w:r w:rsidR="004E49B5"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%</w:t>
            </w:r>
          </w:p>
        </w:tc>
      </w:tr>
      <w:tr w:rsidR="009D1960" w:rsidRPr="00A71B0F" w14:paraId="2D21292A" w14:textId="77777777" w:rsidTr="005F797C">
        <w:trPr>
          <w:trHeight w:val="25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D1860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3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D23D8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Средна месечна работна заплата на едно лице (без социалните р-ди)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4F0CF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лв.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6F8C8" w14:textId="77777777" w:rsidR="004E49B5" w:rsidRPr="00A71B0F" w:rsidRDefault="00234D20" w:rsidP="005E1C55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1 603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0AB6" w14:textId="77777777" w:rsidR="004E49B5" w:rsidRPr="00A71B0F" w:rsidRDefault="002C2C59" w:rsidP="002A5DB7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1 393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E447" w14:textId="77777777" w:rsidR="004E49B5" w:rsidRPr="00A71B0F" w:rsidRDefault="00234D20" w:rsidP="002A5DB7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-210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82A73" w14:textId="77777777" w:rsidR="004E49B5" w:rsidRPr="00A71B0F" w:rsidRDefault="00234D20" w:rsidP="00D82087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-13.10</w:t>
            </w:r>
            <w:r w:rsidR="004E49B5"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%</w:t>
            </w:r>
          </w:p>
        </w:tc>
      </w:tr>
      <w:tr w:rsidR="009D1960" w:rsidRPr="00A71B0F" w14:paraId="5147E70B" w14:textId="77777777" w:rsidTr="005F797C">
        <w:trPr>
          <w:trHeight w:val="88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4EA40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3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B89B8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Производителност на труда на едно лице от персонала на база приходи от продажби за 1 месец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F240B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лв.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6AFC8" w14:textId="77777777" w:rsidR="004E49B5" w:rsidRPr="00A71B0F" w:rsidRDefault="00234D20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26 814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27A2C" w14:textId="77777777" w:rsidR="004E49B5" w:rsidRPr="00A71B0F" w:rsidRDefault="00234D20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28 542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E71E" w14:textId="77777777" w:rsidR="004E49B5" w:rsidRPr="00A71B0F" w:rsidRDefault="00234D20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1 728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02A6A" w14:textId="77777777" w:rsidR="004E49B5" w:rsidRPr="00A71B0F" w:rsidRDefault="00234D20" w:rsidP="0070537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6.44</w:t>
            </w:r>
            <w:r w:rsidR="004E49B5"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%</w:t>
            </w:r>
          </w:p>
        </w:tc>
      </w:tr>
    </w:tbl>
    <w:p w14:paraId="4E777639" w14:textId="77777777" w:rsidR="004E49B5" w:rsidRPr="00A71B0F" w:rsidRDefault="004E49B5" w:rsidP="005F0C1C">
      <w:pPr>
        <w:jc w:val="both"/>
        <w:rPr>
          <w:rFonts w:ascii="Calibri" w:hAnsi="Calibri" w:cs="Calibri"/>
          <w:color w:val="FF0000"/>
          <w:sz w:val="22"/>
          <w:szCs w:val="22"/>
          <w:lang w:val="bg-BG"/>
        </w:rPr>
      </w:pPr>
    </w:p>
    <w:p w14:paraId="57FF51C1" w14:textId="77777777" w:rsidR="004E49B5" w:rsidRPr="00A71B0F" w:rsidRDefault="004E49B5" w:rsidP="000945BB">
      <w:pPr>
        <w:ind w:firstLine="72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lastRenderedPageBreak/>
        <w:t xml:space="preserve">Към </w:t>
      </w:r>
      <w:r w:rsidR="00E8578B" w:rsidRPr="00A71B0F">
        <w:rPr>
          <w:rFonts w:ascii="Calibri" w:hAnsi="Calibri" w:cs="Calibri"/>
          <w:sz w:val="22"/>
          <w:szCs w:val="22"/>
          <w:lang w:val="bg-BG"/>
        </w:rPr>
        <w:t>30.06</w:t>
      </w:r>
      <w:r w:rsidR="005E1C55" w:rsidRPr="00A71B0F">
        <w:rPr>
          <w:rFonts w:ascii="Calibri" w:hAnsi="Calibri" w:cs="Calibri"/>
          <w:sz w:val="22"/>
          <w:szCs w:val="22"/>
          <w:lang w:val="bg-BG"/>
        </w:rPr>
        <w:t>.2025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г. в Дружеството работят </w:t>
      </w:r>
      <w:r w:rsidR="004A3795" w:rsidRPr="00A71B0F">
        <w:rPr>
          <w:rFonts w:ascii="Calibri" w:hAnsi="Calibri" w:cs="Calibri"/>
          <w:sz w:val="22"/>
          <w:szCs w:val="22"/>
          <w:lang w:val="bg-BG"/>
        </w:rPr>
        <w:t>3</w:t>
      </w:r>
      <w:r w:rsidR="005E1C55" w:rsidRPr="00A71B0F">
        <w:rPr>
          <w:rFonts w:ascii="Calibri" w:hAnsi="Calibri" w:cs="Calibri"/>
          <w:sz w:val="22"/>
          <w:szCs w:val="22"/>
          <w:lang w:val="bg-BG"/>
        </w:rPr>
        <w:t>6</w:t>
      </w:r>
      <w:r w:rsidR="00E8578B" w:rsidRPr="00A71B0F">
        <w:rPr>
          <w:rFonts w:ascii="Calibri" w:hAnsi="Calibri" w:cs="Calibri"/>
          <w:sz w:val="22"/>
          <w:szCs w:val="22"/>
          <w:lang w:val="bg-BG"/>
        </w:rPr>
        <w:t>5</w:t>
      </w:r>
      <w:r w:rsidR="004A3795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sz w:val="22"/>
          <w:szCs w:val="22"/>
          <w:lang w:val="bg-BG"/>
        </w:rPr>
        <w:t>човека - средно списъчен състав, без включени</w:t>
      </w:r>
      <w:r w:rsidR="004A3795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sz w:val="22"/>
          <w:szCs w:val="22"/>
          <w:lang w:val="bg-BG"/>
        </w:rPr>
        <w:t>майки</w:t>
      </w:r>
      <w:r w:rsidR="004A3795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(ССС). </w:t>
      </w:r>
    </w:p>
    <w:p w14:paraId="78F04C46" w14:textId="77777777" w:rsidR="004E49B5" w:rsidRPr="00A71B0F" w:rsidRDefault="004E49B5" w:rsidP="005F0C1C">
      <w:pPr>
        <w:spacing w:before="120" w:after="12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sz w:val="22"/>
          <w:szCs w:val="22"/>
          <w:lang w:val="bg-BG"/>
        </w:rPr>
        <w:t>5.2.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Система на заплащане на труда и анализ на използването на работното време.</w:t>
      </w:r>
    </w:p>
    <w:p w14:paraId="35AB209A" w14:textId="77777777" w:rsidR="004E49B5" w:rsidRPr="00A71B0F" w:rsidRDefault="004E49B5" w:rsidP="000945BB">
      <w:pPr>
        <w:ind w:firstLine="72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В Дружеството се прилагат следните системи за заплащане на труда:</w:t>
      </w:r>
    </w:p>
    <w:p w14:paraId="010E8180" w14:textId="77777777" w:rsidR="004E49B5" w:rsidRPr="00A71B0F" w:rsidRDefault="004E49B5" w:rsidP="005D2E4A">
      <w:pPr>
        <w:pStyle w:val="ListParagraph1"/>
        <w:numPr>
          <w:ilvl w:val="0"/>
          <w:numId w:val="14"/>
        </w:numPr>
        <w:ind w:left="884" w:hanging="357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 xml:space="preserve">сделна; </w:t>
      </w:r>
    </w:p>
    <w:p w14:paraId="248ABEE7" w14:textId="77777777" w:rsidR="004E49B5" w:rsidRPr="00A71B0F" w:rsidRDefault="004E49B5" w:rsidP="005D2E4A">
      <w:pPr>
        <w:pStyle w:val="ListParagraph1"/>
        <w:numPr>
          <w:ilvl w:val="0"/>
          <w:numId w:val="14"/>
        </w:numPr>
        <w:ind w:left="884" w:hanging="357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договорено брутно трудово възнаграждение;</w:t>
      </w:r>
    </w:p>
    <w:p w14:paraId="79CA6E9F" w14:textId="77777777" w:rsidR="004E49B5" w:rsidRPr="00A71B0F" w:rsidRDefault="004E49B5" w:rsidP="000945BB">
      <w:pPr>
        <w:ind w:firstLine="720"/>
        <w:jc w:val="both"/>
        <w:rPr>
          <w:rFonts w:ascii="Calibri" w:hAnsi="Calibri" w:cs="Calibri"/>
          <w:color w:val="FF0000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На сделна система са работниците от основното производство. На договорено брутно трудово възнаграждение са всички служители неангажирани пряко в производството, работниците от спомагателните отдели, работници в основното производство извършващи спомагателни дейности и ниско квалифицирани работници.</w:t>
      </w:r>
    </w:p>
    <w:p w14:paraId="6602B2C6" w14:textId="77777777" w:rsidR="00F922BB" w:rsidRPr="00A71B0F" w:rsidRDefault="00F922BB" w:rsidP="005F0C1C">
      <w:pPr>
        <w:ind w:firstLine="357"/>
        <w:jc w:val="both"/>
        <w:rPr>
          <w:rFonts w:ascii="Calibri" w:hAnsi="Calibri" w:cs="Calibri"/>
          <w:color w:val="FF0000"/>
          <w:sz w:val="22"/>
          <w:szCs w:val="22"/>
          <w:lang w:val="bg-BG"/>
        </w:rPr>
      </w:pPr>
    </w:p>
    <w:tbl>
      <w:tblPr>
        <w:tblW w:w="5458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110"/>
        <w:gridCol w:w="1348"/>
      </w:tblGrid>
      <w:tr w:rsidR="00CB0B6B" w:rsidRPr="00A71B0F" w14:paraId="06F9639E" w14:textId="77777777" w:rsidTr="0036336E">
        <w:trPr>
          <w:trHeight w:val="255"/>
          <w:jc w:val="center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10913278" w14:textId="77777777" w:rsidR="00F922BB" w:rsidRPr="00A71B0F" w:rsidRDefault="00F922BB" w:rsidP="005F0C1C">
            <w:pPr>
              <w:jc w:val="both"/>
              <w:rPr>
                <w:rFonts w:ascii="Calibri" w:hAnsi="Calibri" w:cs="Calibri"/>
                <w:b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b/>
                <w:sz w:val="22"/>
                <w:szCs w:val="22"/>
                <w:lang w:val="bg-BG" w:eastAsia="bg-BG"/>
              </w:rPr>
              <w:t>ЗА ВСИЧКИ РАБОТНИЦИ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9E595" w14:textId="77777777" w:rsidR="00F922BB" w:rsidRPr="00A71B0F" w:rsidRDefault="00F922BB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 </w:t>
            </w:r>
          </w:p>
        </w:tc>
      </w:tr>
      <w:tr w:rsidR="00CB0B6B" w:rsidRPr="00A71B0F" w14:paraId="7E214303" w14:textId="77777777" w:rsidTr="0036336E">
        <w:trPr>
          <w:trHeight w:val="255"/>
          <w:jc w:val="center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286F59C0" w14:textId="77777777" w:rsidR="004E49B5" w:rsidRPr="00A71B0F" w:rsidRDefault="00F922BB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Отработени човекодни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2DAD0" w14:textId="77777777" w:rsidR="004E49B5" w:rsidRPr="00A71B0F" w:rsidRDefault="00F1199D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35 303</w:t>
            </w:r>
          </w:p>
        </w:tc>
      </w:tr>
      <w:tr w:rsidR="00CB0B6B" w:rsidRPr="00A71B0F" w14:paraId="3D3837E9" w14:textId="77777777" w:rsidTr="0036336E">
        <w:trPr>
          <w:trHeight w:val="255"/>
          <w:jc w:val="center"/>
        </w:trPr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5D14C80B" w14:textId="77777777" w:rsidR="004E49B5" w:rsidRPr="00A71B0F" w:rsidRDefault="00F922BB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Неотработени човекодни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B34E0" w14:textId="77777777" w:rsidR="004E49B5" w:rsidRPr="00A71B0F" w:rsidRDefault="00F1199D" w:rsidP="00B67C9B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9 152</w:t>
            </w:r>
          </w:p>
        </w:tc>
      </w:tr>
      <w:tr w:rsidR="00CB0B6B" w:rsidRPr="00A71B0F" w14:paraId="64811CD3" w14:textId="77777777" w:rsidTr="0036336E">
        <w:trPr>
          <w:trHeight w:val="255"/>
          <w:jc w:val="center"/>
        </w:trPr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30C5CAE0" w14:textId="77777777" w:rsidR="004E49B5" w:rsidRPr="00A71B0F" w:rsidRDefault="00F922BB" w:rsidP="005D2E4A">
            <w:pPr>
              <w:numPr>
                <w:ilvl w:val="0"/>
                <w:numId w:val="22"/>
              </w:num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от които в платен</w:t>
            </w:r>
            <w:r w:rsidR="00F538C0"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 xml:space="preserve"> </w:t>
            </w: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отпуск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04C187" w14:textId="77777777" w:rsidR="004E49B5" w:rsidRPr="00A71B0F" w:rsidRDefault="00F1199D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5 699</w:t>
            </w:r>
          </w:p>
        </w:tc>
      </w:tr>
      <w:tr w:rsidR="00CB0B6B" w:rsidRPr="00A71B0F" w14:paraId="522DBC09" w14:textId="77777777" w:rsidTr="0036336E">
        <w:trPr>
          <w:trHeight w:val="255"/>
          <w:jc w:val="center"/>
        </w:trPr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483BC11D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b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b/>
                <w:sz w:val="22"/>
                <w:szCs w:val="22"/>
                <w:lang w:val="bg-BG" w:eastAsia="bg-BG"/>
              </w:rPr>
              <w:t>ЗА ЕДИН РАБОТНИК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6C560B" w14:textId="77777777" w:rsidR="004E49B5" w:rsidRPr="00A71B0F" w:rsidRDefault="004E49B5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 </w:t>
            </w:r>
          </w:p>
        </w:tc>
      </w:tr>
      <w:tr w:rsidR="00CB0B6B" w:rsidRPr="00A71B0F" w14:paraId="5D9B9BE9" w14:textId="77777777" w:rsidTr="0036336E">
        <w:trPr>
          <w:trHeight w:val="255"/>
          <w:jc w:val="center"/>
        </w:trPr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3F938F85" w14:textId="77777777" w:rsidR="00F922BB" w:rsidRPr="00A71B0F" w:rsidRDefault="00F922BB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Отработени човекодни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5AA86" w14:textId="77777777" w:rsidR="00F922BB" w:rsidRPr="00A71B0F" w:rsidRDefault="00A05674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96.86</w:t>
            </w:r>
          </w:p>
        </w:tc>
      </w:tr>
      <w:tr w:rsidR="00CB0B6B" w:rsidRPr="00A71B0F" w14:paraId="7AC46E6F" w14:textId="77777777" w:rsidTr="0036336E">
        <w:trPr>
          <w:trHeight w:val="255"/>
          <w:jc w:val="center"/>
        </w:trPr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35B9338E" w14:textId="77777777" w:rsidR="00F922BB" w:rsidRPr="00A71B0F" w:rsidRDefault="00F922BB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Неотработени човекодни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FB965F" w14:textId="77777777" w:rsidR="00F922BB" w:rsidRPr="00A71B0F" w:rsidRDefault="00A05674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25.10</w:t>
            </w:r>
          </w:p>
        </w:tc>
      </w:tr>
      <w:tr w:rsidR="00CB0B6B" w:rsidRPr="00A71B0F" w14:paraId="4941EAC2" w14:textId="77777777" w:rsidTr="0036336E">
        <w:trPr>
          <w:trHeight w:val="255"/>
          <w:jc w:val="center"/>
        </w:trPr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5CCD93CE" w14:textId="77777777" w:rsidR="00F922BB" w:rsidRPr="00A71B0F" w:rsidRDefault="00F922BB" w:rsidP="005F0C1C">
            <w:pPr>
              <w:ind w:left="568" w:hanging="425"/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 xml:space="preserve">- </w:t>
            </w:r>
            <w:r w:rsidR="00F538C0"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 xml:space="preserve">      </w:t>
            </w: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от които в платен</w:t>
            </w:r>
            <w:r w:rsidR="00F538C0"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 xml:space="preserve"> </w:t>
            </w: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отпуск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C2CDD" w14:textId="77777777" w:rsidR="00F922BB" w:rsidRPr="00A71B0F" w:rsidRDefault="00A05674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 w:eastAsia="bg-BG"/>
              </w:rPr>
              <w:t>15.36</w:t>
            </w:r>
          </w:p>
        </w:tc>
      </w:tr>
    </w:tbl>
    <w:p w14:paraId="00D7F177" w14:textId="77777777" w:rsidR="004E49B5" w:rsidRPr="00A71B0F" w:rsidRDefault="004E49B5" w:rsidP="005F0C1C">
      <w:pPr>
        <w:spacing w:before="120" w:after="12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sz w:val="22"/>
          <w:szCs w:val="22"/>
          <w:lang w:val="bg-BG"/>
        </w:rPr>
        <w:t>5.3.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Политика по повишаване квалификацията на персонала</w:t>
      </w:r>
    </w:p>
    <w:p w14:paraId="775725AA" w14:textId="77777777" w:rsidR="004E49B5" w:rsidRPr="00A71B0F" w:rsidRDefault="004E49B5" w:rsidP="000945BB">
      <w:pPr>
        <w:ind w:firstLine="72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 xml:space="preserve">Дружеството поддържа нужната компетентност на специалистите ангажирани в производството както и тези, отговарящи за дейността на ИСУ, чрез ежегодното им обучение. За съжаление почти не се намират млади кадри за работа, тъй като заплащането, към което се стремят, е непосилно за Дружеството. </w:t>
      </w:r>
    </w:p>
    <w:p w14:paraId="654CD6E1" w14:textId="77777777" w:rsidR="004E49B5" w:rsidRPr="00A71B0F" w:rsidRDefault="004E49B5" w:rsidP="005F0C1C">
      <w:pPr>
        <w:spacing w:before="120" w:after="100" w:afterAutospacing="1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sz w:val="22"/>
          <w:szCs w:val="22"/>
          <w:lang w:val="bg-BG"/>
        </w:rPr>
        <w:t>5.4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Информация за новоназначени и освободени (в т.ч. пенсионирани) служители. Промени в организационната структура, щатното разписание, длъжностните характеристики. Други административни дейности.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64"/>
        <w:gridCol w:w="1832"/>
        <w:gridCol w:w="1843"/>
      </w:tblGrid>
      <w:tr w:rsidR="005E1C55" w:rsidRPr="00A71B0F" w14:paraId="3F3C3412" w14:textId="77777777" w:rsidTr="005F797C">
        <w:trPr>
          <w:trHeight w:val="136"/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FDC5F50" w14:textId="77777777" w:rsidR="005E1C55" w:rsidRPr="00A71B0F" w:rsidRDefault="005E1C55" w:rsidP="005E1C55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4415747" w14:textId="77777777" w:rsidR="005E1C55" w:rsidRPr="00A71B0F" w:rsidRDefault="005E1C55" w:rsidP="00F03E62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към 3</w:t>
            </w:r>
            <w:r w:rsidR="00F03E62" w:rsidRPr="00A71B0F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.</w:t>
            </w:r>
            <w:r w:rsidR="00F03E62" w:rsidRPr="00A71B0F">
              <w:rPr>
                <w:rFonts w:ascii="Calibri" w:hAnsi="Calibri" w:cs="Calibri"/>
                <w:sz w:val="22"/>
                <w:szCs w:val="22"/>
                <w:lang w:val="bg-BG"/>
              </w:rPr>
              <w:t>06</w:t>
            </w: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.2025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9BE291D" w14:textId="77777777" w:rsidR="005E1C55" w:rsidRPr="00A71B0F" w:rsidRDefault="005E1C55" w:rsidP="00F03E6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 xml:space="preserve">към </w:t>
            </w:r>
            <w:r w:rsidR="00F03E62" w:rsidRPr="00A71B0F">
              <w:rPr>
                <w:rFonts w:ascii="Calibri" w:hAnsi="Calibri" w:cs="Calibri"/>
                <w:sz w:val="22"/>
                <w:szCs w:val="22"/>
                <w:lang w:val="bg-BG"/>
              </w:rPr>
              <w:t>30.06</w:t>
            </w: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.2024 г.</w:t>
            </w:r>
          </w:p>
        </w:tc>
      </w:tr>
      <w:tr w:rsidR="005E1C55" w:rsidRPr="00A71B0F" w14:paraId="746D3A65" w14:textId="77777777" w:rsidTr="005F797C">
        <w:trPr>
          <w:trHeight w:val="136"/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3A67E05" w14:textId="77777777" w:rsidR="005E1C55" w:rsidRPr="00A71B0F" w:rsidRDefault="005E1C55" w:rsidP="005E1C55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Назначени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3360" w14:textId="77777777" w:rsidR="005E1C55" w:rsidRPr="00A71B0F" w:rsidRDefault="00F03E62" w:rsidP="005E1C55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AE23" w14:textId="77777777" w:rsidR="005E1C55" w:rsidRPr="00A71B0F" w:rsidRDefault="00F03E62" w:rsidP="005E1C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10</w:t>
            </w:r>
          </w:p>
        </w:tc>
      </w:tr>
      <w:tr w:rsidR="005E1C55" w:rsidRPr="00A71B0F" w14:paraId="0830AE43" w14:textId="77777777" w:rsidTr="005F797C">
        <w:trPr>
          <w:trHeight w:val="136"/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D66320D" w14:textId="77777777" w:rsidR="005E1C55" w:rsidRPr="00A71B0F" w:rsidRDefault="005E1C55" w:rsidP="005E1C55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 xml:space="preserve">Освободени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CBDA" w14:textId="77777777" w:rsidR="005E1C55" w:rsidRPr="00A71B0F" w:rsidRDefault="005E1C55" w:rsidP="005E1C55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4DB3" w14:textId="77777777" w:rsidR="005E1C55" w:rsidRPr="00A71B0F" w:rsidRDefault="00F03E62" w:rsidP="005E1C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14</w:t>
            </w:r>
          </w:p>
        </w:tc>
      </w:tr>
    </w:tbl>
    <w:p w14:paraId="4E99F8E9" w14:textId="77777777" w:rsidR="004E49B5" w:rsidRPr="00A71B0F" w:rsidRDefault="004E49B5" w:rsidP="005F0C1C">
      <w:pPr>
        <w:jc w:val="both"/>
        <w:rPr>
          <w:rFonts w:ascii="Calibri" w:hAnsi="Calibri" w:cs="Calibri"/>
          <w:sz w:val="22"/>
          <w:szCs w:val="22"/>
          <w:lang w:val="bg-BG"/>
        </w:rPr>
      </w:pPr>
    </w:p>
    <w:p w14:paraId="03EEE1CF" w14:textId="77777777" w:rsidR="004E49B5" w:rsidRPr="00A71B0F" w:rsidRDefault="004E49B5" w:rsidP="000945BB">
      <w:pPr>
        <w:ind w:firstLine="72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 xml:space="preserve">Няма промяна в организационната и управленска структура на Завода през </w:t>
      </w:r>
      <w:r w:rsidR="00C02BA9" w:rsidRPr="00A71B0F">
        <w:rPr>
          <w:rFonts w:ascii="Calibri" w:hAnsi="Calibri" w:cs="Calibri"/>
          <w:sz w:val="22"/>
          <w:szCs w:val="22"/>
          <w:lang w:val="bg-BG"/>
        </w:rPr>
        <w:t xml:space="preserve">отчетното </w:t>
      </w:r>
      <w:r w:rsidRPr="00A71B0F">
        <w:rPr>
          <w:rFonts w:ascii="Calibri" w:hAnsi="Calibri" w:cs="Calibri"/>
          <w:sz w:val="22"/>
          <w:szCs w:val="22"/>
          <w:lang w:val="bg-BG"/>
        </w:rPr>
        <w:t>тримесечие.</w:t>
      </w:r>
    </w:p>
    <w:p w14:paraId="7E596988" w14:textId="77777777" w:rsidR="004E49B5" w:rsidRPr="00A71B0F" w:rsidRDefault="004E49B5" w:rsidP="005F0C1C">
      <w:pPr>
        <w:spacing w:before="120" w:after="12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sz w:val="22"/>
          <w:szCs w:val="22"/>
          <w:lang w:val="bg-BG"/>
        </w:rPr>
        <w:t>5.5.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Здравословни и безопасни условия на труд и допуснати трудови злополуки през периода (леки, средни, тежки) - мероприятия, среда, причини за злополуките.</w:t>
      </w:r>
    </w:p>
    <w:p w14:paraId="47329478" w14:textId="77777777" w:rsidR="00A26532" w:rsidRPr="00A71B0F" w:rsidRDefault="00A26532" w:rsidP="000945BB">
      <w:pPr>
        <w:spacing w:line="276" w:lineRule="auto"/>
        <w:ind w:firstLine="72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Опазването на здравето и безопасността при работа е основа, върху която се извършва  цялостната дейност на  „ТЕРЕМ КРЗ-ФЛОТСКИ АРСЕНАЛ-ВАРНА” ЕООД.</w:t>
      </w:r>
    </w:p>
    <w:p w14:paraId="7A76A86A" w14:textId="77777777" w:rsidR="00A26532" w:rsidRPr="00A71B0F" w:rsidRDefault="00E72BAF" w:rsidP="003F62F7">
      <w:pPr>
        <w:spacing w:line="276" w:lineRule="auto"/>
        <w:ind w:firstLine="72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 xml:space="preserve">През </w:t>
      </w:r>
      <w:r w:rsidR="003F62F7" w:rsidRPr="00A71B0F">
        <w:rPr>
          <w:rFonts w:ascii="Calibri" w:hAnsi="Calibri" w:cs="Calibri"/>
          <w:sz w:val="22"/>
          <w:szCs w:val="22"/>
          <w:lang w:val="bg-BG"/>
        </w:rPr>
        <w:t>второ</w:t>
      </w:r>
      <w:r w:rsidR="00A26532" w:rsidRPr="00A71B0F">
        <w:rPr>
          <w:rFonts w:ascii="Calibri" w:hAnsi="Calibri" w:cs="Calibri"/>
          <w:sz w:val="22"/>
          <w:szCs w:val="22"/>
          <w:lang w:val="bg-BG"/>
        </w:rPr>
        <w:t xml:space="preserve"> тримесечие на 202</w:t>
      </w:r>
      <w:r w:rsidR="003F62F7" w:rsidRPr="00A71B0F">
        <w:rPr>
          <w:rFonts w:ascii="Calibri" w:hAnsi="Calibri" w:cs="Calibri"/>
          <w:sz w:val="22"/>
          <w:szCs w:val="22"/>
          <w:lang w:val="bg-BG"/>
        </w:rPr>
        <w:t>5</w:t>
      </w:r>
      <w:r w:rsidR="00A26532" w:rsidRPr="00A71B0F">
        <w:rPr>
          <w:rFonts w:ascii="Calibri" w:hAnsi="Calibri" w:cs="Calibri"/>
          <w:sz w:val="22"/>
          <w:szCs w:val="22"/>
          <w:lang w:val="bg-BG"/>
        </w:rPr>
        <w:t xml:space="preserve"> година дейността по безопасност и здраве при работа е с акцент към превантивен контрол по спазването на изискванията за осигуряване на безопасност в трудовата дейност на работещите в </w:t>
      </w:r>
      <w:r w:rsidR="003F62F7" w:rsidRPr="00A71B0F">
        <w:rPr>
          <w:rFonts w:ascii="Calibri" w:hAnsi="Calibri" w:cs="Calibri"/>
          <w:sz w:val="22"/>
          <w:szCs w:val="22"/>
          <w:lang w:val="bg-BG"/>
        </w:rPr>
        <w:t>Д</w:t>
      </w:r>
      <w:r w:rsidR="00A26532" w:rsidRPr="00A71B0F">
        <w:rPr>
          <w:rFonts w:ascii="Calibri" w:hAnsi="Calibri" w:cs="Calibri"/>
          <w:sz w:val="22"/>
          <w:szCs w:val="22"/>
          <w:lang w:val="bg-BG"/>
        </w:rPr>
        <w:t xml:space="preserve">ружеството, за поддържане на устойчивата тенденция на намаление на трудови злополуки, както и за спазване техническите, технологическите и безопасните изисквания при експлоатацията на машините, съоръженията и уредите по цехове и по ремонтираните кораби. </w:t>
      </w:r>
    </w:p>
    <w:p w14:paraId="3527EF22" w14:textId="77777777" w:rsidR="00A26532" w:rsidRPr="00A71B0F" w:rsidRDefault="00E72BAF" w:rsidP="003F62F7">
      <w:pPr>
        <w:spacing w:line="276" w:lineRule="auto"/>
        <w:ind w:firstLine="72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 xml:space="preserve">През </w:t>
      </w:r>
      <w:r w:rsidR="003F62F7" w:rsidRPr="00A71B0F">
        <w:rPr>
          <w:rFonts w:ascii="Calibri" w:hAnsi="Calibri" w:cs="Calibri"/>
          <w:sz w:val="22"/>
          <w:szCs w:val="22"/>
          <w:lang w:val="bg-BG"/>
        </w:rPr>
        <w:t>отчетното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тримесечие няма регистрирана трудова злополука. </w:t>
      </w:r>
      <w:r w:rsidR="003F62F7" w:rsidRPr="00A71B0F">
        <w:rPr>
          <w:rFonts w:ascii="Calibri" w:hAnsi="Calibri" w:cs="Calibri"/>
          <w:sz w:val="22"/>
          <w:szCs w:val="22"/>
          <w:lang w:val="bg-BG"/>
        </w:rPr>
        <w:t>В Д</w:t>
      </w:r>
      <w:r w:rsidR="00A26532" w:rsidRPr="00A71B0F">
        <w:rPr>
          <w:rFonts w:ascii="Calibri" w:hAnsi="Calibri" w:cs="Calibri"/>
          <w:sz w:val="22"/>
          <w:szCs w:val="22"/>
          <w:lang w:val="bg-BG"/>
        </w:rPr>
        <w:t>ружеството са проведени следните мероприятия по осигуряване на безопасни и здравословни условия на труд, в това число и предвидените технически мероприятия, организационни и санитарно-технически мерки съгласно „План за действие по осигуряване на здравословни и безопасни условия на труд в ”ТЕРЕМ КРЗ-ФЛОТСКИ АРСЕНАЛ-ВАРНА” ЕООД”:</w:t>
      </w:r>
    </w:p>
    <w:p w14:paraId="580DB24F" w14:textId="77777777" w:rsidR="00A26532" w:rsidRPr="00A71B0F" w:rsidRDefault="00A26532" w:rsidP="005D2E4A">
      <w:pPr>
        <w:numPr>
          <w:ilvl w:val="0"/>
          <w:numId w:val="24"/>
        </w:numPr>
        <w:spacing w:line="276" w:lineRule="auto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lastRenderedPageBreak/>
        <w:t>извършван е ежедневен оперативен контрол и проверки по работните места и работните площадки</w:t>
      </w:r>
      <w:r w:rsidR="00001DEF" w:rsidRPr="00A71B0F">
        <w:rPr>
          <w:rFonts w:ascii="Calibri" w:hAnsi="Calibri" w:cs="Calibri"/>
          <w:sz w:val="22"/>
          <w:szCs w:val="22"/>
          <w:lang w:val="bg-BG"/>
        </w:rPr>
        <w:t xml:space="preserve">, 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взети </w:t>
      </w:r>
      <w:r w:rsidR="00001DEF" w:rsidRPr="00A71B0F">
        <w:rPr>
          <w:rFonts w:ascii="Calibri" w:hAnsi="Calibri" w:cs="Calibri"/>
          <w:sz w:val="22"/>
          <w:szCs w:val="22"/>
          <w:lang w:val="bg-BG"/>
        </w:rPr>
        <w:t xml:space="preserve">са </w:t>
      </w:r>
      <w:r w:rsidRPr="00A71B0F">
        <w:rPr>
          <w:rFonts w:ascii="Calibri" w:hAnsi="Calibri" w:cs="Calibri"/>
          <w:sz w:val="22"/>
          <w:szCs w:val="22"/>
          <w:lang w:val="bg-BG"/>
        </w:rPr>
        <w:t>незабавни мерки по отстраняване на допускани нарушения на нормите за безопасна работа;</w:t>
      </w:r>
    </w:p>
    <w:p w14:paraId="207E5B11" w14:textId="77777777" w:rsidR="00A26532" w:rsidRPr="00A71B0F" w:rsidRDefault="00A26532" w:rsidP="005D2E4A">
      <w:pPr>
        <w:numPr>
          <w:ilvl w:val="0"/>
          <w:numId w:val="24"/>
        </w:numPr>
        <w:spacing w:line="276" w:lineRule="auto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 xml:space="preserve">осъществени са ежемесечни проверки по всички структурни звена в </w:t>
      </w:r>
      <w:r w:rsidR="003F62F7" w:rsidRPr="00A71B0F">
        <w:rPr>
          <w:rFonts w:ascii="Calibri" w:hAnsi="Calibri" w:cs="Calibri"/>
          <w:sz w:val="22"/>
          <w:szCs w:val="22"/>
          <w:lang w:val="bg-BG"/>
        </w:rPr>
        <w:t>Д</w:t>
      </w:r>
      <w:r w:rsidRPr="00A71B0F">
        <w:rPr>
          <w:rFonts w:ascii="Calibri" w:hAnsi="Calibri" w:cs="Calibri"/>
          <w:sz w:val="22"/>
          <w:szCs w:val="22"/>
          <w:lang w:val="bg-BG"/>
        </w:rPr>
        <w:t>ружеството, съгласно въведената интегрирана система на уп</w:t>
      </w:r>
      <w:r w:rsidR="00001DEF" w:rsidRPr="00A71B0F">
        <w:rPr>
          <w:rFonts w:ascii="Calibri" w:hAnsi="Calibri" w:cs="Calibri"/>
          <w:sz w:val="22"/>
          <w:szCs w:val="22"/>
          <w:lang w:val="bg-BG"/>
        </w:rPr>
        <w:t>равление, отразени с Чек-листи;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</w:p>
    <w:p w14:paraId="2A7850E7" w14:textId="77777777" w:rsidR="00A26532" w:rsidRPr="00A71B0F" w:rsidRDefault="00A26532" w:rsidP="005D2E4A">
      <w:pPr>
        <w:numPr>
          <w:ilvl w:val="0"/>
          <w:numId w:val="24"/>
        </w:numPr>
        <w:spacing w:line="276" w:lineRule="auto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контролира се срока на годност на удостоверенията за преминато обучение по правилника за безопасност и здраве при работа по ел. обзавеждането с напрежение до 1000V за персонала на външни фирми</w:t>
      </w:r>
      <w:r w:rsidR="00001DEF" w:rsidRPr="00A71B0F">
        <w:rPr>
          <w:rFonts w:ascii="Calibri" w:hAnsi="Calibri" w:cs="Calibri"/>
          <w:sz w:val="22"/>
          <w:szCs w:val="22"/>
          <w:lang w:val="bg-BG"/>
        </w:rPr>
        <w:t>,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работещи на територията на </w:t>
      </w:r>
      <w:r w:rsidR="00F10B52" w:rsidRPr="00A71B0F">
        <w:rPr>
          <w:rFonts w:ascii="Calibri" w:hAnsi="Calibri" w:cs="Calibri"/>
          <w:sz w:val="22"/>
          <w:szCs w:val="22"/>
          <w:lang w:val="bg-BG"/>
        </w:rPr>
        <w:t>Д</w:t>
      </w:r>
      <w:r w:rsidRPr="00A71B0F">
        <w:rPr>
          <w:rFonts w:ascii="Calibri" w:hAnsi="Calibri" w:cs="Calibri"/>
          <w:sz w:val="22"/>
          <w:szCs w:val="22"/>
          <w:lang w:val="bg-BG"/>
        </w:rPr>
        <w:t>ружеството (заварч</w:t>
      </w:r>
      <w:r w:rsidR="00001DEF" w:rsidRPr="00A71B0F">
        <w:rPr>
          <w:rFonts w:ascii="Calibri" w:hAnsi="Calibri" w:cs="Calibri"/>
          <w:sz w:val="22"/>
          <w:szCs w:val="22"/>
          <w:lang w:val="bg-BG"/>
        </w:rPr>
        <w:t>ици, корпусници и ел. монтьори);</w:t>
      </w:r>
    </w:p>
    <w:p w14:paraId="64C46A75" w14:textId="77777777" w:rsidR="00E72BAF" w:rsidRPr="00A71B0F" w:rsidRDefault="00A26532" w:rsidP="005D2E4A">
      <w:pPr>
        <w:numPr>
          <w:ilvl w:val="0"/>
          <w:numId w:val="24"/>
        </w:numPr>
        <w:spacing w:line="276" w:lineRule="auto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проведени начални инструктажи за подизпълнители и всички други лица посещаващи производствени звена на предприятието (през настоящия период са проведени инструктажи по БЗР</w:t>
      </w:r>
      <w:r w:rsidR="00E72BAF" w:rsidRPr="00A71B0F">
        <w:rPr>
          <w:rFonts w:ascii="Calibri" w:hAnsi="Calibri" w:cs="Calibri"/>
          <w:sz w:val="22"/>
          <w:szCs w:val="22"/>
          <w:lang w:val="bg-BG"/>
        </w:rPr>
        <w:t xml:space="preserve"> на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="00E72BAF" w:rsidRPr="00A71B0F">
        <w:rPr>
          <w:rFonts w:ascii="Calibri" w:hAnsi="Calibri" w:cs="Calibri"/>
          <w:sz w:val="22"/>
          <w:szCs w:val="22"/>
          <w:lang w:val="bg-BG"/>
        </w:rPr>
        <w:t xml:space="preserve">423 лица включително и новоназначените в </w:t>
      </w:r>
      <w:r w:rsidR="00F10B52" w:rsidRPr="00A71B0F">
        <w:rPr>
          <w:rFonts w:ascii="Calibri" w:hAnsi="Calibri" w:cs="Calibri"/>
          <w:sz w:val="22"/>
          <w:szCs w:val="22"/>
          <w:lang w:val="bg-BG"/>
        </w:rPr>
        <w:t>Д</w:t>
      </w:r>
      <w:r w:rsidR="00E72BAF" w:rsidRPr="00A71B0F">
        <w:rPr>
          <w:rFonts w:ascii="Calibri" w:hAnsi="Calibri" w:cs="Calibri"/>
          <w:sz w:val="22"/>
          <w:szCs w:val="22"/>
          <w:lang w:val="bg-BG"/>
        </w:rPr>
        <w:t>ружеството</w:t>
      </w:r>
      <w:r w:rsidR="00C4056D" w:rsidRPr="00A71B0F">
        <w:rPr>
          <w:rFonts w:ascii="Calibri" w:hAnsi="Calibri" w:cs="Calibri"/>
          <w:sz w:val="22"/>
          <w:szCs w:val="22"/>
          <w:lang w:val="bg-BG"/>
        </w:rPr>
        <w:t>)</w:t>
      </w:r>
      <w:r w:rsidR="00001DEF" w:rsidRPr="00A71B0F">
        <w:rPr>
          <w:rFonts w:ascii="Calibri" w:hAnsi="Calibri" w:cs="Calibri"/>
          <w:sz w:val="22"/>
          <w:szCs w:val="22"/>
          <w:lang w:val="bg-BG"/>
        </w:rPr>
        <w:t>;</w:t>
      </w:r>
    </w:p>
    <w:p w14:paraId="5E3501B7" w14:textId="77777777" w:rsidR="0041524A" w:rsidRPr="00A71B0F" w:rsidRDefault="00001DEF" w:rsidP="005D2E4A">
      <w:pPr>
        <w:numPr>
          <w:ilvl w:val="0"/>
          <w:numId w:val="24"/>
        </w:numPr>
        <w:spacing w:line="276" w:lineRule="auto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 xml:space="preserve">проведени </w:t>
      </w:r>
      <w:r w:rsidR="00A26532" w:rsidRPr="00A71B0F">
        <w:rPr>
          <w:rFonts w:ascii="Calibri" w:hAnsi="Calibri" w:cs="Calibri"/>
          <w:sz w:val="22"/>
          <w:szCs w:val="22"/>
          <w:lang w:val="bg-BG"/>
        </w:rPr>
        <w:t>инструктаж</w:t>
      </w:r>
      <w:r w:rsidRPr="00A71B0F">
        <w:rPr>
          <w:rFonts w:ascii="Calibri" w:hAnsi="Calibri" w:cs="Calibri"/>
          <w:sz w:val="22"/>
          <w:szCs w:val="22"/>
          <w:lang w:val="bg-BG"/>
        </w:rPr>
        <w:t>и</w:t>
      </w:r>
      <w:r w:rsidR="00A26532" w:rsidRPr="00A71B0F">
        <w:rPr>
          <w:rFonts w:ascii="Calibri" w:hAnsi="Calibri" w:cs="Calibri"/>
          <w:sz w:val="22"/>
          <w:szCs w:val="22"/>
          <w:lang w:val="bg-BG"/>
        </w:rPr>
        <w:t xml:space="preserve"> по безопасност на  труда на чуждите граждани (инспектори, техници и други представители на корабособствениците)</w:t>
      </w:r>
      <w:r w:rsidRPr="00A71B0F">
        <w:rPr>
          <w:rFonts w:ascii="Calibri" w:hAnsi="Calibri" w:cs="Calibri"/>
          <w:sz w:val="22"/>
          <w:szCs w:val="22"/>
          <w:lang w:val="bg-BG"/>
        </w:rPr>
        <w:t>:</w:t>
      </w:r>
    </w:p>
    <w:p w14:paraId="328FA2F2" w14:textId="77777777" w:rsidR="0041524A" w:rsidRPr="00A71B0F" w:rsidRDefault="0041524A" w:rsidP="00001DEF">
      <w:pPr>
        <w:numPr>
          <w:ilvl w:val="1"/>
          <w:numId w:val="22"/>
        </w:numPr>
        <w:spacing w:line="276" w:lineRule="auto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П</w:t>
      </w:r>
      <w:r w:rsidR="0004788B" w:rsidRPr="00A71B0F">
        <w:rPr>
          <w:rFonts w:ascii="Calibri" w:hAnsi="Calibri" w:cs="Calibri"/>
          <w:sz w:val="22"/>
          <w:szCs w:val="22"/>
          <w:lang w:val="bg-BG"/>
        </w:rPr>
        <w:t>осещаващи Д</w:t>
      </w:r>
      <w:r w:rsidR="00A26532" w:rsidRPr="00A71B0F">
        <w:rPr>
          <w:rFonts w:ascii="Calibri" w:hAnsi="Calibri" w:cs="Calibri"/>
          <w:sz w:val="22"/>
          <w:szCs w:val="22"/>
          <w:lang w:val="bg-BG"/>
        </w:rPr>
        <w:t>ружеството - до момента инструктирани</w:t>
      </w:r>
      <w:r w:rsidR="00E72BAF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="00C4056D" w:rsidRPr="00A71B0F">
        <w:rPr>
          <w:rFonts w:ascii="Calibri" w:hAnsi="Calibri" w:cs="Calibri"/>
          <w:sz w:val="22"/>
          <w:szCs w:val="22"/>
          <w:lang w:val="bg-BG"/>
        </w:rPr>
        <w:t>1685</w:t>
      </w:r>
      <w:r w:rsidR="00E72BAF" w:rsidRPr="00A71B0F">
        <w:rPr>
          <w:rFonts w:ascii="Calibri" w:hAnsi="Calibri" w:cs="Calibri"/>
          <w:sz w:val="22"/>
          <w:szCs w:val="22"/>
          <w:lang w:val="bg-BG"/>
        </w:rPr>
        <w:t xml:space="preserve"> лица</w:t>
      </w:r>
      <w:r w:rsidR="0004788B" w:rsidRPr="00A71B0F">
        <w:rPr>
          <w:rFonts w:ascii="Calibri" w:hAnsi="Calibri" w:cs="Calibri"/>
          <w:sz w:val="22"/>
          <w:szCs w:val="22"/>
          <w:lang w:val="bg-BG"/>
        </w:rPr>
        <w:t>;</w:t>
      </w:r>
      <w:r w:rsidR="00E72BAF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</w:p>
    <w:p w14:paraId="4B6AF31B" w14:textId="77777777" w:rsidR="0041524A" w:rsidRPr="00A71B0F" w:rsidRDefault="0041524A" w:rsidP="00001DEF">
      <w:pPr>
        <w:numPr>
          <w:ilvl w:val="1"/>
          <w:numId w:val="22"/>
        </w:numPr>
        <w:spacing w:line="276" w:lineRule="auto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З</w:t>
      </w:r>
      <w:r w:rsidR="00E72BAF" w:rsidRPr="00A71B0F">
        <w:rPr>
          <w:rFonts w:ascii="Calibri" w:hAnsi="Calibri" w:cs="Calibri"/>
          <w:sz w:val="22"/>
          <w:szCs w:val="22"/>
          <w:lang w:val="bg-BG"/>
        </w:rPr>
        <w:t xml:space="preserve">а отчетния период </w:t>
      </w:r>
      <w:r w:rsidR="0004788B" w:rsidRPr="00A71B0F">
        <w:rPr>
          <w:rFonts w:ascii="Calibri" w:hAnsi="Calibri" w:cs="Calibri"/>
          <w:sz w:val="22"/>
          <w:szCs w:val="22"/>
          <w:lang w:val="bg-BG"/>
        </w:rPr>
        <w:t xml:space="preserve">второ </w:t>
      </w:r>
      <w:r w:rsidR="00E72BAF" w:rsidRPr="00A71B0F">
        <w:rPr>
          <w:rFonts w:ascii="Calibri" w:hAnsi="Calibri" w:cs="Calibri"/>
          <w:sz w:val="22"/>
          <w:szCs w:val="22"/>
          <w:lang w:val="bg-BG"/>
        </w:rPr>
        <w:t xml:space="preserve">тримесечие - </w:t>
      </w:r>
      <w:r w:rsidR="001A52AC" w:rsidRPr="00A71B0F">
        <w:rPr>
          <w:rFonts w:ascii="Calibri" w:hAnsi="Calibri" w:cs="Calibri"/>
          <w:sz w:val="22"/>
          <w:szCs w:val="22"/>
          <w:lang w:val="bg-BG"/>
        </w:rPr>
        <w:t>364</w:t>
      </w:r>
      <w:r w:rsidRPr="00A71B0F">
        <w:rPr>
          <w:rFonts w:ascii="Calibri" w:hAnsi="Calibri" w:cs="Calibri"/>
          <w:sz w:val="22"/>
          <w:szCs w:val="22"/>
          <w:lang w:val="bg-BG"/>
        </w:rPr>
        <w:t>,</w:t>
      </w:r>
    </w:p>
    <w:p w14:paraId="60FD40CD" w14:textId="77777777" w:rsidR="00A26532" w:rsidRPr="00A71B0F" w:rsidRDefault="00A26532" w:rsidP="00C4056D">
      <w:pPr>
        <w:spacing w:line="276" w:lineRule="auto"/>
        <w:ind w:left="72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 xml:space="preserve">на всеки </w:t>
      </w:r>
      <w:r w:rsidR="0004788B" w:rsidRPr="00A71B0F">
        <w:rPr>
          <w:rFonts w:ascii="Calibri" w:hAnsi="Calibri" w:cs="Calibri"/>
          <w:sz w:val="22"/>
          <w:szCs w:val="22"/>
          <w:lang w:val="bg-BG"/>
        </w:rPr>
        <w:t xml:space="preserve">посетител </w:t>
      </w:r>
      <w:r w:rsidRPr="00A71B0F">
        <w:rPr>
          <w:rFonts w:ascii="Calibri" w:hAnsi="Calibri" w:cs="Calibri"/>
          <w:sz w:val="22"/>
          <w:szCs w:val="22"/>
          <w:lang w:val="bg-BG"/>
        </w:rPr>
        <w:t>се дава и</w:t>
      </w:r>
      <w:r w:rsidR="00C4056D" w:rsidRPr="00A71B0F">
        <w:rPr>
          <w:rFonts w:ascii="Calibri" w:hAnsi="Calibri" w:cs="Calibri"/>
          <w:sz w:val="22"/>
          <w:szCs w:val="22"/>
          <w:lang w:val="bg-BG"/>
        </w:rPr>
        <w:t>нформационна диплян</w:t>
      </w:r>
      <w:r w:rsidRPr="00A71B0F">
        <w:rPr>
          <w:rFonts w:ascii="Calibri" w:hAnsi="Calibri" w:cs="Calibri"/>
          <w:sz w:val="22"/>
          <w:szCs w:val="22"/>
          <w:lang w:val="bg-BG"/>
        </w:rPr>
        <w:t>а с правилата</w:t>
      </w:r>
      <w:r w:rsidR="00C4056D" w:rsidRPr="00A71B0F">
        <w:rPr>
          <w:rFonts w:ascii="Calibri" w:hAnsi="Calibri" w:cs="Calibri"/>
          <w:sz w:val="22"/>
          <w:szCs w:val="22"/>
          <w:lang w:val="bg-BG"/>
        </w:rPr>
        <w:t xml:space="preserve"> за безопасност на територията на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завода.</w:t>
      </w:r>
    </w:p>
    <w:p w14:paraId="6EABEB2F" w14:textId="77777777" w:rsidR="00A26532" w:rsidRPr="00A71B0F" w:rsidRDefault="00A26532" w:rsidP="005D2E4A">
      <w:pPr>
        <w:numPr>
          <w:ilvl w:val="0"/>
          <w:numId w:val="24"/>
        </w:numPr>
        <w:spacing w:line="276" w:lineRule="auto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своевременно е осигурявана безплатна храна на работещите, лични предпазни средства и специално работно облекло;</w:t>
      </w:r>
    </w:p>
    <w:p w14:paraId="546A6DCC" w14:textId="77777777" w:rsidR="00A26532" w:rsidRPr="00A71B0F" w:rsidRDefault="00001DEF" w:rsidP="005D2E4A">
      <w:pPr>
        <w:numPr>
          <w:ilvl w:val="0"/>
          <w:numId w:val="24"/>
        </w:numPr>
        <w:spacing w:line="276" w:lineRule="auto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 xml:space="preserve">извършени </w:t>
      </w:r>
      <w:r w:rsidR="00A26532" w:rsidRPr="00A71B0F">
        <w:rPr>
          <w:rFonts w:ascii="Calibri" w:hAnsi="Calibri" w:cs="Calibri"/>
          <w:sz w:val="22"/>
          <w:szCs w:val="22"/>
          <w:lang w:val="bg-BG"/>
        </w:rPr>
        <w:t>ремонтни дейности</w:t>
      </w:r>
      <w:r w:rsidRPr="00A71B0F">
        <w:rPr>
          <w:rFonts w:ascii="Calibri" w:hAnsi="Calibri" w:cs="Calibri"/>
          <w:sz w:val="22"/>
          <w:szCs w:val="22"/>
          <w:lang w:val="bg-BG"/>
        </w:rPr>
        <w:t>,</w:t>
      </w:r>
      <w:r w:rsidR="00A26532" w:rsidRPr="00A71B0F">
        <w:rPr>
          <w:rFonts w:ascii="Calibri" w:hAnsi="Calibri" w:cs="Calibri"/>
          <w:sz w:val="22"/>
          <w:szCs w:val="22"/>
          <w:lang w:val="bg-BG"/>
        </w:rPr>
        <w:t xml:space="preserve"> осигуряващи здравословни условия на труд и санитарно-битово обслужване на работници и служители в дружеството;</w:t>
      </w:r>
    </w:p>
    <w:p w14:paraId="1203118A" w14:textId="77777777" w:rsidR="00A26532" w:rsidRPr="00A71B0F" w:rsidRDefault="00A26532" w:rsidP="005D2E4A">
      <w:pPr>
        <w:numPr>
          <w:ilvl w:val="0"/>
          <w:numId w:val="24"/>
        </w:numPr>
        <w:spacing w:line="276" w:lineRule="auto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извършван е постоянен контрол за спазване правилата и нормите за пожарна безопасност при експлоатация на обектите;</w:t>
      </w:r>
    </w:p>
    <w:p w14:paraId="1AC49A3A" w14:textId="77777777" w:rsidR="00A26532" w:rsidRPr="00A71B0F" w:rsidRDefault="00A26532" w:rsidP="005D2E4A">
      <w:pPr>
        <w:numPr>
          <w:ilvl w:val="0"/>
          <w:numId w:val="24"/>
        </w:numPr>
        <w:spacing w:line="276" w:lineRule="auto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извършван е периодичен контрол за употреба на алкохол на работното място, а на служителите от отдел Автотранспорт и сутрин преди започване на работа;</w:t>
      </w:r>
    </w:p>
    <w:p w14:paraId="035D544D" w14:textId="77777777" w:rsidR="00A26532" w:rsidRPr="00A71B0F" w:rsidRDefault="00A26532" w:rsidP="0004788B">
      <w:pPr>
        <w:ind w:firstLine="72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Извършва се постоянен контрол на съоръженията и при констатиране на нере</w:t>
      </w:r>
      <w:r w:rsidR="00001DEF" w:rsidRPr="00A71B0F">
        <w:rPr>
          <w:rFonts w:ascii="Calibri" w:hAnsi="Calibri" w:cs="Calibri"/>
          <w:sz w:val="22"/>
          <w:szCs w:val="22"/>
          <w:lang w:val="bg-BG"/>
        </w:rPr>
        <w:t>дности, съоръжението се спира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от експлоатация до отстраняване на несъответствията.</w:t>
      </w:r>
    </w:p>
    <w:p w14:paraId="2E77CE6A" w14:textId="77777777" w:rsidR="0023210B" w:rsidRPr="00A71B0F" w:rsidRDefault="00A26532" w:rsidP="0004788B">
      <w:pPr>
        <w:ind w:firstLine="720"/>
        <w:jc w:val="both"/>
        <w:rPr>
          <w:rFonts w:ascii="Calibri" w:eastAsia="Times New Roman" w:hAnsi="Calibri" w:cs="Calibri"/>
          <w:sz w:val="22"/>
          <w:szCs w:val="22"/>
          <w:lang w:val="bg-BG"/>
        </w:rPr>
      </w:pPr>
      <w:r w:rsidRPr="00A71B0F">
        <w:rPr>
          <w:rFonts w:ascii="Calibri" w:eastAsia="Times New Roman" w:hAnsi="Calibri" w:cs="Calibri"/>
          <w:sz w:val="22"/>
          <w:szCs w:val="22"/>
          <w:lang w:val="bg-BG"/>
        </w:rPr>
        <w:t>През отчетния период няма инциденти със служители на завода и подизпълнители.</w:t>
      </w:r>
    </w:p>
    <w:p w14:paraId="45367413" w14:textId="77777777" w:rsidR="0023210B" w:rsidRPr="00A71B0F" w:rsidRDefault="0023210B" w:rsidP="005F0C1C">
      <w:pPr>
        <w:spacing w:before="120" w:after="120"/>
        <w:jc w:val="both"/>
        <w:rPr>
          <w:rFonts w:ascii="Calibri" w:eastAsia="Times New Roman" w:hAnsi="Calibri" w:cs="Calibri"/>
          <w:sz w:val="22"/>
          <w:szCs w:val="22"/>
          <w:lang w:val="bg-BG"/>
        </w:rPr>
      </w:pPr>
      <w:r w:rsidRPr="00A71B0F">
        <w:rPr>
          <w:rFonts w:ascii="Calibri" w:eastAsia="Times New Roman" w:hAnsi="Calibri" w:cs="Calibri"/>
          <w:b/>
          <w:sz w:val="22"/>
          <w:szCs w:val="22"/>
          <w:lang w:val="bg-BG"/>
        </w:rPr>
        <w:t xml:space="preserve">5.6. </w:t>
      </w:r>
      <w:r w:rsidRPr="00A71B0F">
        <w:rPr>
          <w:rFonts w:ascii="Calibri" w:eastAsia="Times New Roman" w:hAnsi="Calibri" w:cs="Calibri"/>
          <w:sz w:val="22"/>
          <w:szCs w:val="22"/>
          <w:lang w:val="bg-BG"/>
        </w:rPr>
        <w:t>Социално сътрудничество – дейности по КСС, социална програма и други</w:t>
      </w:r>
    </w:p>
    <w:p w14:paraId="550FE640" w14:textId="77777777" w:rsidR="0023210B" w:rsidRPr="00A71B0F" w:rsidRDefault="0023210B" w:rsidP="005F0C1C">
      <w:pPr>
        <w:tabs>
          <w:tab w:val="right" w:pos="8789"/>
        </w:tabs>
        <w:suppressAutoHyphens/>
        <w:ind w:firstLine="709"/>
        <w:jc w:val="both"/>
        <w:rPr>
          <w:rFonts w:ascii="Calibri" w:eastAsia="Times New Roman" w:hAnsi="Calibri" w:cs="Calibri"/>
          <w:spacing w:val="-2"/>
          <w:sz w:val="22"/>
          <w:szCs w:val="22"/>
          <w:lang w:val="bg-BG" w:eastAsia="bg-BG"/>
        </w:rPr>
      </w:pPr>
      <w:r w:rsidRPr="00A71B0F">
        <w:rPr>
          <w:rFonts w:ascii="Calibri" w:eastAsia="Times New Roman" w:hAnsi="Calibri" w:cs="Calibri"/>
          <w:spacing w:val="-2"/>
          <w:sz w:val="22"/>
          <w:szCs w:val="22"/>
          <w:lang w:val="bg-BG" w:eastAsia="x-none"/>
        </w:rPr>
        <w:tab/>
        <w:t>Трите СО (синдикални организации)</w:t>
      </w:r>
      <w:r w:rsidR="00BD68E8" w:rsidRPr="00A71B0F">
        <w:rPr>
          <w:rFonts w:ascii="Calibri" w:eastAsia="Times New Roman" w:hAnsi="Calibri" w:cs="Calibri"/>
          <w:spacing w:val="-2"/>
          <w:sz w:val="22"/>
          <w:szCs w:val="22"/>
          <w:lang w:val="bg-BG" w:eastAsia="x-none"/>
        </w:rPr>
        <w:t>,</w:t>
      </w:r>
      <w:r w:rsidRPr="00A71B0F">
        <w:rPr>
          <w:rFonts w:ascii="Calibri" w:eastAsia="Times New Roman" w:hAnsi="Calibri" w:cs="Calibri"/>
          <w:spacing w:val="-2"/>
          <w:sz w:val="22"/>
          <w:szCs w:val="22"/>
          <w:lang w:val="bg-BG" w:eastAsia="x-none"/>
        </w:rPr>
        <w:t xml:space="preserve"> към настоящия мом</w:t>
      </w:r>
      <w:r w:rsidR="0004788B" w:rsidRPr="00A71B0F">
        <w:rPr>
          <w:rFonts w:ascii="Calibri" w:eastAsia="Times New Roman" w:hAnsi="Calibri" w:cs="Calibri"/>
          <w:spacing w:val="-2"/>
          <w:sz w:val="22"/>
          <w:szCs w:val="22"/>
          <w:lang w:val="bg-BG" w:eastAsia="x-none"/>
        </w:rPr>
        <w:t>ент са легитимно представени в Д</w:t>
      </w:r>
      <w:r w:rsidRPr="00A71B0F">
        <w:rPr>
          <w:rFonts w:ascii="Calibri" w:eastAsia="Times New Roman" w:hAnsi="Calibri" w:cs="Calibri"/>
          <w:spacing w:val="-2"/>
          <w:sz w:val="22"/>
          <w:szCs w:val="22"/>
          <w:lang w:val="bg-BG" w:eastAsia="x-none"/>
        </w:rPr>
        <w:t xml:space="preserve">ружеството, както и техните представители в Съвета за Социално Сътрудничество (ССС). </w:t>
      </w:r>
    </w:p>
    <w:p w14:paraId="5E010DEC" w14:textId="77777777" w:rsidR="0023210B" w:rsidRPr="00A71B0F" w:rsidRDefault="0023210B" w:rsidP="005F0C1C">
      <w:pPr>
        <w:ind w:firstLine="709"/>
        <w:jc w:val="both"/>
        <w:rPr>
          <w:rFonts w:ascii="Calibri" w:eastAsia="Times New Roman" w:hAnsi="Calibri" w:cs="Calibri"/>
          <w:sz w:val="22"/>
          <w:szCs w:val="22"/>
          <w:lang w:val="bg-BG"/>
        </w:rPr>
      </w:pPr>
      <w:r w:rsidRPr="00A71B0F">
        <w:rPr>
          <w:rFonts w:ascii="Calibri" w:eastAsia="Times New Roman" w:hAnsi="Calibri" w:cs="Calibri"/>
          <w:sz w:val="22"/>
          <w:szCs w:val="22"/>
          <w:lang w:val="bg-BG"/>
        </w:rPr>
        <w:t xml:space="preserve">С взаимно разбиране </w:t>
      </w:r>
      <w:r w:rsidR="0004788B" w:rsidRPr="00A71B0F">
        <w:rPr>
          <w:rFonts w:ascii="Calibri" w:eastAsia="Times New Roman" w:hAnsi="Calibri" w:cs="Calibri"/>
          <w:sz w:val="22"/>
          <w:szCs w:val="22"/>
          <w:lang w:val="bg-BG"/>
        </w:rPr>
        <w:t>Р</w:t>
      </w:r>
      <w:r w:rsidR="00BD68E8" w:rsidRPr="00A71B0F">
        <w:rPr>
          <w:rFonts w:ascii="Calibri" w:eastAsia="Times New Roman" w:hAnsi="Calibri" w:cs="Calibri"/>
          <w:sz w:val="22"/>
          <w:szCs w:val="22"/>
          <w:lang w:val="bg-BG"/>
        </w:rPr>
        <w:t xml:space="preserve">ъководството </w:t>
      </w:r>
      <w:r w:rsidR="0004788B" w:rsidRPr="00A71B0F">
        <w:rPr>
          <w:rFonts w:ascii="Calibri" w:eastAsia="Times New Roman" w:hAnsi="Calibri" w:cs="Calibri"/>
          <w:sz w:val="22"/>
          <w:szCs w:val="22"/>
          <w:lang w:val="bg-BG"/>
        </w:rPr>
        <w:t xml:space="preserve">успешно успява </w:t>
      </w:r>
      <w:r w:rsidR="00BD68E8" w:rsidRPr="00A71B0F">
        <w:rPr>
          <w:rFonts w:ascii="Calibri" w:eastAsia="Times New Roman" w:hAnsi="Calibri" w:cs="Calibri"/>
          <w:sz w:val="22"/>
          <w:szCs w:val="22"/>
          <w:lang w:val="bg-BG"/>
        </w:rPr>
        <w:t>да запази</w:t>
      </w:r>
      <w:r w:rsidRPr="00A71B0F">
        <w:rPr>
          <w:rFonts w:ascii="Calibri" w:eastAsia="Times New Roman" w:hAnsi="Calibri" w:cs="Calibri"/>
          <w:sz w:val="22"/>
          <w:szCs w:val="22"/>
          <w:lang w:val="bg-BG"/>
        </w:rPr>
        <w:t xml:space="preserve"> социалния мир</w:t>
      </w:r>
      <w:r w:rsidR="00BD68E8" w:rsidRPr="00A71B0F">
        <w:rPr>
          <w:rFonts w:ascii="Calibri" w:eastAsia="Times New Roman" w:hAnsi="Calibri" w:cs="Calibri"/>
          <w:sz w:val="22"/>
          <w:szCs w:val="22"/>
          <w:lang w:val="bg-BG"/>
        </w:rPr>
        <w:t xml:space="preserve"> в </w:t>
      </w:r>
      <w:r w:rsidR="0004788B" w:rsidRPr="00A71B0F">
        <w:rPr>
          <w:rFonts w:ascii="Calibri" w:eastAsia="Times New Roman" w:hAnsi="Calibri" w:cs="Calibri"/>
          <w:sz w:val="22"/>
          <w:szCs w:val="22"/>
          <w:lang w:val="bg-BG"/>
        </w:rPr>
        <w:t>Д</w:t>
      </w:r>
      <w:r w:rsidR="00BD68E8" w:rsidRPr="00A71B0F">
        <w:rPr>
          <w:rFonts w:ascii="Calibri" w:eastAsia="Times New Roman" w:hAnsi="Calibri" w:cs="Calibri"/>
          <w:sz w:val="22"/>
          <w:szCs w:val="22"/>
          <w:lang w:val="bg-BG"/>
        </w:rPr>
        <w:t>ружеството</w:t>
      </w:r>
      <w:r w:rsidRPr="00A71B0F">
        <w:rPr>
          <w:rFonts w:ascii="Calibri" w:eastAsia="Times New Roman" w:hAnsi="Calibri" w:cs="Calibri"/>
          <w:sz w:val="22"/>
          <w:szCs w:val="22"/>
          <w:lang w:val="bg-BG"/>
        </w:rPr>
        <w:t>.</w:t>
      </w:r>
    </w:p>
    <w:p w14:paraId="69800D6B" w14:textId="77777777" w:rsidR="0023210B" w:rsidRPr="00A71B0F" w:rsidRDefault="0023210B" w:rsidP="005F0C1C">
      <w:pPr>
        <w:ind w:firstLine="709"/>
        <w:jc w:val="both"/>
        <w:rPr>
          <w:rFonts w:ascii="Calibri" w:eastAsia="Times New Roman" w:hAnsi="Calibri" w:cs="Calibri"/>
          <w:sz w:val="22"/>
          <w:szCs w:val="22"/>
          <w:lang w:val="bg-BG"/>
        </w:rPr>
      </w:pPr>
      <w:r w:rsidRPr="00A71B0F">
        <w:rPr>
          <w:rFonts w:ascii="Calibri" w:eastAsia="Times New Roman" w:hAnsi="Calibri" w:cs="Calibri"/>
          <w:sz w:val="22"/>
          <w:szCs w:val="22"/>
          <w:lang w:val="bg-BG"/>
        </w:rPr>
        <w:t>Няма индикации за социално напрежение и няма проблеми</w:t>
      </w:r>
      <w:r w:rsidR="00BD68E8" w:rsidRPr="00A71B0F">
        <w:rPr>
          <w:rFonts w:ascii="Calibri" w:eastAsia="Times New Roman" w:hAnsi="Calibri" w:cs="Calibri"/>
          <w:sz w:val="22"/>
          <w:szCs w:val="22"/>
          <w:lang w:val="bg-BG"/>
        </w:rPr>
        <w:t>,</w:t>
      </w:r>
      <w:r w:rsidRPr="00A71B0F">
        <w:rPr>
          <w:rFonts w:ascii="Calibri" w:eastAsia="Times New Roman" w:hAnsi="Calibri" w:cs="Calibri"/>
          <w:sz w:val="22"/>
          <w:szCs w:val="22"/>
          <w:lang w:val="bg-BG"/>
        </w:rPr>
        <w:t xml:space="preserve"> по които да се дават предложения за тяхното решаване. Нивото на</w:t>
      </w:r>
      <w:r w:rsidR="0004788B" w:rsidRPr="00A71B0F">
        <w:rPr>
          <w:rFonts w:ascii="Calibri" w:eastAsia="Times New Roman" w:hAnsi="Calibri" w:cs="Calibri"/>
          <w:sz w:val="22"/>
          <w:szCs w:val="22"/>
          <w:lang w:val="bg-BG"/>
        </w:rPr>
        <w:t xml:space="preserve"> диалог в Д</w:t>
      </w:r>
      <w:r w:rsidRPr="00A71B0F">
        <w:rPr>
          <w:rFonts w:ascii="Calibri" w:eastAsia="Times New Roman" w:hAnsi="Calibri" w:cs="Calibri"/>
          <w:sz w:val="22"/>
          <w:szCs w:val="22"/>
          <w:lang w:val="bg-BG"/>
        </w:rPr>
        <w:t xml:space="preserve">ружеството между </w:t>
      </w:r>
      <w:r w:rsidR="0004788B" w:rsidRPr="00A71B0F">
        <w:rPr>
          <w:rFonts w:ascii="Calibri" w:eastAsia="Times New Roman" w:hAnsi="Calibri" w:cs="Calibri"/>
          <w:sz w:val="22"/>
          <w:szCs w:val="22"/>
          <w:lang w:val="bg-BG"/>
        </w:rPr>
        <w:t>Р</w:t>
      </w:r>
      <w:r w:rsidRPr="00A71B0F">
        <w:rPr>
          <w:rFonts w:ascii="Calibri" w:eastAsia="Times New Roman" w:hAnsi="Calibri" w:cs="Calibri"/>
          <w:sz w:val="22"/>
          <w:szCs w:val="22"/>
          <w:lang w:val="bg-BG"/>
        </w:rPr>
        <w:t>ъководство и социалните организации е на много добро ниво.</w:t>
      </w:r>
    </w:p>
    <w:p w14:paraId="708FB748" w14:textId="77777777" w:rsidR="0023210B" w:rsidRPr="00A71B0F" w:rsidRDefault="0023210B" w:rsidP="005F0C1C">
      <w:pPr>
        <w:ind w:firstLine="709"/>
        <w:jc w:val="both"/>
        <w:rPr>
          <w:rFonts w:ascii="Calibri" w:eastAsia="Times New Roman" w:hAnsi="Calibri" w:cs="Calibri"/>
          <w:sz w:val="22"/>
          <w:szCs w:val="22"/>
          <w:lang w:val="bg-BG"/>
        </w:rPr>
      </w:pPr>
      <w:r w:rsidRPr="00A71B0F">
        <w:rPr>
          <w:rFonts w:ascii="Calibri" w:eastAsia="Times New Roman" w:hAnsi="Calibri" w:cs="Calibri"/>
          <w:sz w:val="22"/>
          <w:szCs w:val="22"/>
          <w:lang w:val="bg-BG"/>
        </w:rPr>
        <w:t>Численият състав на членовете от отделните синдикални организации в  “ТЕРЕМ – КРЗ Флотски арсенал – Варна“ ЕООД през отчетния период се движи в следните граници:</w:t>
      </w:r>
    </w:p>
    <w:p w14:paraId="54773732" w14:textId="77777777" w:rsidR="0023210B" w:rsidRPr="00A71B0F" w:rsidRDefault="0023210B" w:rsidP="005D2E4A">
      <w:pPr>
        <w:numPr>
          <w:ilvl w:val="0"/>
          <w:numId w:val="21"/>
        </w:numPr>
        <w:tabs>
          <w:tab w:val="left" w:pos="0"/>
        </w:tabs>
        <w:snapToGrid w:val="0"/>
        <w:contextualSpacing/>
        <w:jc w:val="both"/>
        <w:rPr>
          <w:rFonts w:ascii="Calibri" w:eastAsia="Times New Roman" w:hAnsi="Calibri" w:cs="Calibri"/>
          <w:sz w:val="22"/>
          <w:szCs w:val="22"/>
          <w:lang w:val="bg-BG" w:eastAsia="bg-BG"/>
        </w:rPr>
      </w:pPr>
      <w:r w:rsidRPr="00A71B0F">
        <w:rPr>
          <w:rFonts w:ascii="Calibri" w:eastAsia="Times New Roman" w:hAnsi="Calibri" w:cs="Calibri"/>
          <w:sz w:val="22"/>
          <w:szCs w:val="22"/>
          <w:lang w:val="bg-BG"/>
        </w:rPr>
        <w:t>ФНСО – БА към КНСБ –  1</w:t>
      </w:r>
      <w:r w:rsidR="00362A0E" w:rsidRPr="00A71B0F">
        <w:rPr>
          <w:rFonts w:ascii="Calibri" w:eastAsia="Times New Roman" w:hAnsi="Calibri" w:cs="Calibri"/>
          <w:sz w:val="22"/>
          <w:szCs w:val="22"/>
          <w:lang w:val="bg-BG"/>
        </w:rPr>
        <w:t>6</w:t>
      </w:r>
      <w:r w:rsidRPr="00A71B0F">
        <w:rPr>
          <w:rFonts w:ascii="Calibri" w:eastAsia="Times New Roman" w:hAnsi="Calibri" w:cs="Calibri"/>
          <w:sz w:val="22"/>
          <w:szCs w:val="22"/>
          <w:lang w:val="bg-BG"/>
        </w:rPr>
        <w:t xml:space="preserve"> % </w:t>
      </w:r>
    </w:p>
    <w:p w14:paraId="7C8D64AF" w14:textId="77777777" w:rsidR="0023210B" w:rsidRPr="00A71B0F" w:rsidRDefault="0023210B" w:rsidP="005D2E4A">
      <w:pPr>
        <w:numPr>
          <w:ilvl w:val="0"/>
          <w:numId w:val="21"/>
        </w:numPr>
        <w:snapToGrid w:val="0"/>
        <w:contextualSpacing/>
        <w:jc w:val="both"/>
        <w:rPr>
          <w:rFonts w:ascii="Calibri" w:eastAsia="Times New Roman" w:hAnsi="Calibri" w:cs="Calibri"/>
          <w:sz w:val="22"/>
          <w:szCs w:val="22"/>
          <w:lang w:val="bg-BG" w:eastAsia="bg-BG"/>
        </w:rPr>
      </w:pPr>
      <w:r w:rsidRPr="00A71B0F">
        <w:rPr>
          <w:rFonts w:ascii="Calibri" w:eastAsia="Times New Roman" w:hAnsi="Calibri" w:cs="Calibri"/>
          <w:sz w:val="22"/>
          <w:szCs w:val="22"/>
          <w:lang w:val="bg-BG"/>
        </w:rPr>
        <w:t xml:space="preserve">СО НС “ ОТБРАНА” към КТ “ Подкрепа” – </w:t>
      </w:r>
      <w:r w:rsidR="00362A0E" w:rsidRPr="00A71B0F">
        <w:rPr>
          <w:rFonts w:ascii="Calibri" w:eastAsia="Times New Roman" w:hAnsi="Calibri" w:cs="Calibri"/>
          <w:sz w:val="22"/>
          <w:szCs w:val="22"/>
          <w:lang w:val="bg-BG"/>
        </w:rPr>
        <w:t>20</w:t>
      </w:r>
      <w:r w:rsidRPr="00A71B0F">
        <w:rPr>
          <w:rFonts w:ascii="Calibri" w:eastAsia="Times New Roman" w:hAnsi="Calibri" w:cs="Calibri"/>
          <w:sz w:val="22"/>
          <w:szCs w:val="22"/>
          <w:lang w:val="bg-BG"/>
        </w:rPr>
        <w:t xml:space="preserve"> %  </w:t>
      </w:r>
    </w:p>
    <w:p w14:paraId="575C8083" w14:textId="77777777" w:rsidR="0023210B" w:rsidRPr="00A71B0F" w:rsidRDefault="0023210B" w:rsidP="005D2E4A">
      <w:pPr>
        <w:numPr>
          <w:ilvl w:val="0"/>
          <w:numId w:val="21"/>
        </w:numPr>
        <w:snapToGrid w:val="0"/>
        <w:contextualSpacing/>
        <w:jc w:val="both"/>
        <w:rPr>
          <w:rFonts w:ascii="Calibri" w:eastAsia="Times New Roman" w:hAnsi="Calibri" w:cs="Calibri"/>
          <w:sz w:val="22"/>
          <w:szCs w:val="22"/>
          <w:lang w:val="bg-BG" w:eastAsia="bg-BG"/>
        </w:rPr>
      </w:pPr>
      <w:r w:rsidRPr="00A71B0F">
        <w:rPr>
          <w:rFonts w:ascii="Calibri" w:eastAsia="Times New Roman" w:hAnsi="Calibri" w:cs="Calibri"/>
          <w:sz w:val="22"/>
          <w:szCs w:val="22"/>
          <w:lang w:val="bg-BG"/>
        </w:rPr>
        <w:t>СО при РПС “ Промяна “ – 5</w:t>
      </w:r>
      <w:r w:rsidR="00362A0E" w:rsidRPr="00A71B0F">
        <w:rPr>
          <w:rFonts w:ascii="Calibri" w:eastAsia="Times New Roman" w:hAnsi="Calibri" w:cs="Calibri"/>
          <w:sz w:val="22"/>
          <w:szCs w:val="22"/>
          <w:lang w:val="bg-BG"/>
        </w:rPr>
        <w:t>9</w:t>
      </w:r>
      <w:r w:rsidRPr="00A71B0F">
        <w:rPr>
          <w:rFonts w:ascii="Calibri" w:eastAsia="Times New Roman" w:hAnsi="Calibri" w:cs="Calibri"/>
          <w:sz w:val="22"/>
          <w:szCs w:val="22"/>
          <w:lang w:val="bg-BG"/>
        </w:rPr>
        <w:t xml:space="preserve"> %   </w:t>
      </w:r>
    </w:p>
    <w:p w14:paraId="12BB1402" w14:textId="77777777" w:rsidR="0023210B" w:rsidRPr="00A71B0F" w:rsidRDefault="0023210B" w:rsidP="005D2E4A">
      <w:pPr>
        <w:numPr>
          <w:ilvl w:val="0"/>
          <w:numId w:val="21"/>
        </w:numPr>
        <w:snapToGrid w:val="0"/>
        <w:contextualSpacing/>
        <w:jc w:val="both"/>
        <w:rPr>
          <w:rFonts w:ascii="Calibri" w:eastAsia="Times New Roman" w:hAnsi="Calibri" w:cs="Calibri"/>
          <w:sz w:val="22"/>
          <w:szCs w:val="22"/>
          <w:lang w:val="bg-BG" w:eastAsia="bg-BG"/>
        </w:rPr>
      </w:pPr>
      <w:r w:rsidRPr="00A71B0F">
        <w:rPr>
          <w:rFonts w:ascii="Calibri" w:eastAsia="Times New Roman" w:hAnsi="Calibri" w:cs="Calibri"/>
          <w:sz w:val="22"/>
          <w:szCs w:val="22"/>
          <w:lang w:val="bg-BG"/>
        </w:rPr>
        <w:t xml:space="preserve">Присъединени към КТД – 5 %  </w:t>
      </w:r>
    </w:p>
    <w:p w14:paraId="2DFB5237" w14:textId="77777777" w:rsidR="004E49B5" w:rsidRPr="00A71B0F" w:rsidRDefault="004E49B5" w:rsidP="005F0C1C">
      <w:pPr>
        <w:spacing w:before="120" w:after="120"/>
        <w:jc w:val="both"/>
        <w:rPr>
          <w:rFonts w:ascii="Calibri" w:hAnsi="Calibri" w:cs="Calibri"/>
          <w:sz w:val="22"/>
          <w:szCs w:val="22"/>
          <w:lang w:val="bg-BG"/>
        </w:rPr>
      </w:pPr>
    </w:p>
    <w:p w14:paraId="1D8DD862" w14:textId="77777777" w:rsidR="004E49B5" w:rsidRPr="00A71B0F" w:rsidRDefault="004E49B5" w:rsidP="005F0C1C">
      <w:pPr>
        <w:spacing w:before="120" w:after="12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sz w:val="22"/>
          <w:szCs w:val="22"/>
          <w:lang w:val="bg-BG"/>
        </w:rPr>
        <w:t xml:space="preserve">5.7. </w:t>
      </w:r>
      <w:r w:rsidRPr="00A71B0F">
        <w:rPr>
          <w:rFonts w:ascii="Calibri" w:hAnsi="Calibri" w:cs="Calibri"/>
          <w:sz w:val="22"/>
          <w:szCs w:val="22"/>
          <w:lang w:val="bg-BG"/>
        </w:rPr>
        <w:t>Информация за проекти, свързани с човешките ресурси – етап на изпълнение, постигнати цели; намерения за кандидатстване (програма, стойност на проекта, схема за финансиране)</w:t>
      </w:r>
    </w:p>
    <w:p w14:paraId="65B2D741" w14:textId="77777777" w:rsidR="004E49B5" w:rsidRPr="00A71B0F" w:rsidRDefault="004E49B5" w:rsidP="005F0C1C">
      <w:pPr>
        <w:ind w:firstLine="72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За</w:t>
      </w:r>
      <w:r w:rsidR="007020AE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sz w:val="22"/>
          <w:szCs w:val="22"/>
          <w:lang w:val="bg-BG"/>
        </w:rPr>
        <w:t>периода Дружеството няма такива проекти.</w:t>
      </w:r>
    </w:p>
    <w:p w14:paraId="18F8C689" w14:textId="77777777" w:rsidR="00C4056D" w:rsidRPr="00A71B0F" w:rsidRDefault="004E49B5" w:rsidP="005D2E4A">
      <w:pPr>
        <w:keepNext/>
        <w:numPr>
          <w:ilvl w:val="0"/>
          <w:numId w:val="5"/>
        </w:numPr>
        <w:spacing w:before="120" w:after="120"/>
        <w:ind w:left="0" w:firstLine="0"/>
        <w:jc w:val="both"/>
        <w:rPr>
          <w:rFonts w:ascii="Calibri" w:hAnsi="Calibri" w:cs="Calibri"/>
          <w:b/>
          <w:bCs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bCs/>
          <w:sz w:val="22"/>
          <w:szCs w:val="22"/>
          <w:lang w:val="bg-BG"/>
        </w:rPr>
        <w:lastRenderedPageBreak/>
        <w:t>Управление на материалните ресурси на дружеството.</w:t>
      </w:r>
    </w:p>
    <w:p w14:paraId="1AE53B28" w14:textId="77777777" w:rsidR="004E49B5" w:rsidRPr="00A71B0F" w:rsidRDefault="004E49B5" w:rsidP="00C4056D">
      <w:pPr>
        <w:keepNext/>
        <w:numPr>
          <w:ilvl w:val="1"/>
          <w:numId w:val="5"/>
        </w:numPr>
        <w:spacing w:before="120" w:after="120"/>
        <w:ind w:left="0" w:hanging="9"/>
        <w:jc w:val="both"/>
        <w:rPr>
          <w:rFonts w:ascii="Calibri" w:hAnsi="Calibri" w:cs="Calibri"/>
          <w:b/>
          <w:bCs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bCs/>
          <w:sz w:val="22"/>
          <w:szCs w:val="22"/>
          <w:lang w:val="bg-BG"/>
        </w:rPr>
        <w:t xml:space="preserve"> </w:t>
      </w:r>
      <w:r w:rsidR="00C4056D" w:rsidRPr="00A71B0F">
        <w:rPr>
          <w:rFonts w:ascii="Calibri" w:hAnsi="Calibri" w:cs="Calibri"/>
          <w:bCs/>
          <w:sz w:val="22"/>
          <w:szCs w:val="22"/>
          <w:lang w:val="bg-BG"/>
        </w:rPr>
        <w:t>Информация за новопридобити (закупени или създадени по стопански начин) активи – материални и нематериали.</w:t>
      </w:r>
      <w:r w:rsidR="00C4056D" w:rsidRPr="00A71B0F">
        <w:rPr>
          <w:rFonts w:ascii="Calibri" w:hAnsi="Calibri" w:cs="Calibri"/>
          <w:b/>
          <w:bCs/>
          <w:sz w:val="22"/>
          <w:szCs w:val="22"/>
          <w:lang w:val="bg-BG"/>
        </w:rPr>
        <w:t xml:space="preserve"> </w:t>
      </w:r>
      <w:r w:rsidR="00C4056D" w:rsidRPr="00A71B0F">
        <w:rPr>
          <w:rFonts w:ascii="Calibri" w:hAnsi="Calibri" w:cs="Calibri"/>
          <w:bCs/>
          <w:sz w:val="22"/>
          <w:szCs w:val="22"/>
          <w:lang w:val="bg-BG"/>
        </w:rPr>
        <w:t>Оценка на срока на откупуване, възвръщаемостта на инвестицията и ползата от нея. Разходи за текуща поддръжка и текущи (некапитализиращи) ремонти</w:t>
      </w:r>
    </w:p>
    <w:tbl>
      <w:tblPr>
        <w:tblW w:w="76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98"/>
        <w:gridCol w:w="2750"/>
        <w:gridCol w:w="832"/>
        <w:gridCol w:w="1722"/>
        <w:gridCol w:w="1519"/>
      </w:tblGrid>
      <w:tr w:rsidR="00C02BA9" w:rsidRPr="00A71B0F" w14:paraId="07D7640F" w14:textId="77777777" w:rsidTr="00C4056D">
        <w:trPr>
          <w:jc w:val="center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671B28A6" w14:textId="77777777" w:rsidR="004E49B5" w:rsidRPr="00A71B0F" w:rsidRDefault="004E49B5" w:rsidP="005F0C1C">
            <w:pPr>
              <w:tabs>
                <w:tab w:val="num" w:pos="0"/>
              </w:tabs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№ по ред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17F34E36" w14:textId="77777777" w:rsidR="004E49B5" w:rsidRPr="00A71B0F" w:rsidRDefault="004E49B5" w:rsidP="005F0C1C">
            <w:pPr>
              <w:tabs>
                <w:tab w:val="num" w:pos="0"/>
              </w:tabs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Показатели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6C0C224A" w14:textId="77777777" w:rsidR="004E49B5" w:rsidRPr="00A71B0F" w:rsidRDefault="004E49B5" w:rsidP="005F0C1C">
            <w:pPr>
              <w:tabs>
                <w:tab w:val="num" w:pos="0"/>
              </w:tabs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Мярка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288C6553" w14:textId="77777777" w:rsidR="004E49B5" w:rsidRPr="00A71B0F" w:rsidRDefault="004E49B5" w:rsidP="005F0C1C">
            <w:pPr>
              <w:tabs>
                <w:tab w:val="num" w:pos="0"/>
              </w:tabs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Разчет по БИЗНЕС ПЛАНА за периода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2D17DF1F" w14:textId="77777777" w:rsidR="004E49B5" w:rsidRPr="00A71B0F" w:rsidRDefault="004E49B5" w:rsidP="005F0C1C">
            <w:pPr>
              <w:tabs>
                <w:tab w:val="num" w:pos="0"/>
              </w:tabs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Отчетни данни за периода</w:t>
            </w:r>
          </w:p>
        </w:tc>
      </w:tr>
      <w:tr w:rsidR="005F0C1C" w:rsidRPr="00A71B0F" w14:paraId="7BDB48BC" w14:textId="77777777" w:rsidTr="00C4056D">
        <w:trPr>
          <w:jc w:val="center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644F9" w14:textId="77777777" w:rsidR="004E49B5" w:rsidRPr="00A71B0F" w:rsidRDefault="004E49B5" w:rsidP="005F0C1C">
            <w:pPr>
              <w:tabs>
                <w:tab w:val="num" w:pos="0"/>
              </w:tabs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1.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10721" w14:textId="77777777" w:rsidR="004E49B5" w:rsidRPr="00A71B0F" w:rsidRDefault="004E49B5" w:rsidP="005F0C1C">
            <w:pPr>
              <w:tabs>
                <w:tab w:val="num" w:pos="0"/>
              </w:tabs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Инвестиции, в т.ч.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B74CD" w14:textId="77777777" w:rsidR="004E49B5" w:rsidRPr="00A71B0F" w:rsidRDefault="004E49B5" w:rsidP="005F0C1C">
            <w:pPr>
              <w:tabs>
                <w:tab w:val="num" w:pos="0"/>
              </w:tabs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х.лв.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CA109" w14:textId="77777777" w:rsidR="004E49B5" w:rsidRPr="00A71B0F" w:rsidRDefault="004E49B5" w:rsidP="005F0C1C">
            <w:pPr>
              <w:tabs>
                <w:tab w:val="num" w:pos="0"/>
              </w:tabs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A9178" w14:textId="77777777" w:rsidR="004E49B5" w:rsidRPr="00A71B0F" w:rsidRDefault="00954929" w:rsidP="00317624">
            <w:pPr>
              <w:tabs>
                <w:tab w:val="num" w:pos="0"/>
              </w:tabs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180</w:t>
            </w:r>
          </w:p>
        </w:tc>
      </w:tr>
      <w:tr w:rsidR="005F0C1C" w:rsidRPr="00A71B0F" w14:paraId="778DEF95" w14:textId="77777777" w:rsidTr="00C4056D">
        <w:trPr>
          <w:jc w:val="center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25195" w14:textId="77777777" w:rsidR="004E49B5" w:rsidRPr="00A71B0F" w:rsidRDefault="004E49B5" w:rsidP="005F0C1C">
            <w:pPr>
              <w:tabs>
                <w:tab w:val="num" w:pos="0"/>
              </w:tabs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1.1.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0804A" w14:textId="77777777" w:rsidR="004E49B5" w:rsidRPr="00A71B0F" w:rsidRDefault="004E49B5" w:rsidP="005F0C1C">
            <w:pPr>
              <w:tabs>
                <w:tab w:val="num" w:pos="0"/>
              </w:tabs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- придобити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69BCF" w14:textId="77777777" w:rsidR="004E49B5" w:rsidRPr="00A71B0F" w:rsidRDefault="004E49B5" w:rsidP="005F0C1C">
            <w:pPr>
              <w:tabs>
                <w:tab w:val="num" w:pos="0"/>
              </w:tabs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х.лв.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410AB" w14:textId="77777777" w:rsidR="004E49B5" w:rsidRPr="00A71B0F" w:rsidRDefault="004E49B5" w:rsidP="005F0C1C">
            <w:pPr>
              <w:tabs>
                <w:tab w:val="num" w:pos="0"/>
              </w:tabs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03A00" w14:textId="77777777" w:rsidR="004E49B5" w:rsidRPr="00A71B0F" w:rsidRDefault="00954929" w:rsidP="00317624">
            <w:pPr>
              <w:tabs>
                <w:tab w:val="num" w:pos="0"/>
              </w:tabs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153</w:t>
            </w:r>
          </w:p>
        </w:tc>
      </w:tr>
      <w:tr w:rsidR="005F0C1C" w:rsidRPr="00A71B0F" w14:paraId="0D0E47F8" w14:textId="77777777" w:rsidTr="00C4056D">
        <w:trPr>
          <w:jc w:val="center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D2250" w14:textId="77777777" w:rsidR="004E49B5" w:rsidRPr="00A71B0F" w:rsidRDefault="004E49B5" w:rsidP="005F0C1C">
            <w:pPr>
              <w:tabs>
                <w:tab w:val="num" w:pos="0"/>
              </w:tabs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1.2.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A2238" w14:textId="77777777" w:rsidR="004E49B5" w:rsidRPr="00A71B0F" w:rsidRDefault="004E49B5" w:rsidP="005F0C1C">
            <w:pPr>
              <w:tabs>
                <w:tab w:val="num" w:pos="0"/>
              </w:tabs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- в процес на доставка/</w:t>
            </w:r>
            <w:r w:rsidR="008438A5" w:rsidRPr="00A71B0F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</w:t>
            </w: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изграждане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F78F1" w14:textId="77777777" w:rsidR="004E49B5" w:rsidRPr="00A71B0F" w:rsidRDefault="004E49B5" w:rsidP="005F0C1C">
            <w:pPr>
              <w:tabs>
                <w:tab w:val="num" w:pos="0"/>
              </w:tabs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х.лв.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F6AAD" w14:textId="77777777" w:rsidR="004E49B5" w:rsidRPr="00A71B0F" w:rsidRDefault="004E49B5" w:rsidP="005F0C1C">
            <w:pPr>
              <w:tabs>
                <w:tab w:val="num" w:pos="0"/>
              </w:tabs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C405F" w14:textId="77777777" w:rsidR="004E49B5" w:rsidRPr="00A71B0F" w:rsidRDefault="00954929" w:rsidP="005F0C1C">
            <w:pPr>
              <w:tabs>
                <w:tab w:val="num" w:pos="0"/>
              </w:tabs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27</w:t>
            </w:r>
          </w:p>
        </w:tc>
      </w:tr>
      <w:tr w:rsidR="00C02BA9" w:rsidRPr="00A71B0F" w14:paraId="60E0C9A8" w14:textId="77777777" w:rsidTr="00C4056D">
        <w:trPr>
          <w:jc w:val="center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BA532" w14:textId="77777777" w:rsidR="004E49B5" w:rsidRPr="00A71B0F" w:rsidRDefault="004E49B5" w:rsidP="005F0C1C">
            <w:pPr>
              <w:tabs>
                <w:tab w:val="num" w:pos="0"/>
              </w:tabs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1.3.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D6088" w14:textId="77777777" w:rsidR="004E49B5" w:rsidRPr="00A71B0F" w:rsidRDefault="004E49B5" w:rsidP="005D2E4A">
            <w:pPr>
              <w:numPr>
                <w:ilvl w:val="0"/>
                <w:numId w:val="7"/>
              </w:numPr>
              <w:spacing w:line="276" w:lineRule="auto"/>
              <w:ind w:left="223" w:hanging="163"/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изградени по стопански начин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D1481" w14:textId="77777777" w:rsidR="004E49B5" w:rsidRPr="00A71B0F" w:rsidRDefault="004E49B5" w:rsidP="005F0C1C">
            <w:pPr>
              <w:tabs>
                <w:tab w:val="num" w:pos="0"/>
              </w:tabs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х.лв.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85D32" w14:textId="77777777" w:rsidR="004E49B5" w:rsidRPr="00A71B0F" w:rsidRDefault="004E49B5" w:rsidP="005F0C1C">
            <w:pPr>
              <w:tabs>
                <w:tab w:val="num" w:pos="0"/>
              </w:tabs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C3A2E" w14:textId="77777777" w:rsidR="004E49B5" w:rsidRPr="00A71B0F" w:rsidRDefault="004E49B5" w:rsidP="005F0C1C">
            <w:pPr>
              <w:tabs>
                <w:tab w:val="num" w:pos="0"/>
              </w:tabs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</w:tr>
    </w:tbl>
    <w:p w14:paraId="2AA50ECB" w14:textId="77777777" w:rsidR="004E49B5" w:rsidRPr="00A71B0F" w:rsidRDefault="004E49B5" w:rsidP="00C4056D">
      <w:pPr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ab/>
        <w:t>През отчетния период</w:t>
      </w:r>
      <w:r w:rsidR="00DA3326" w:rsidRPr="00A71B0F">
        <w:rPr>
          <w:rFonts w:ascii="Calibri" w:hAnsi="Calibri" w:cs="Calibri"/>
          <w:sz w:val="22"/>
          <w:szCs w:val="22"/>
          <w:lang w:val="bg-BG"/>
        </w:rPr>
        <w:t xml:space="preserve"> 01.01.202</w:t>
      </w:r>
      <w:r w:rsidR="00D41B74" w:rsidRPr="00A71B0F">
        <w:rPr>
          <w:rFonts w:ascii="Calibri" w:hAnsi="Calibri" w:cs="Calibri"/>
          <w:sz w:val="22"/>
          <w:szCs w:val="22"/>
          <w:lang w:val="bg-BG"/>
        </w:rPr>
        <w:t>5</w:t>
      </w:r>
      <w:r w:rsidR="00DA3326" w:rsidRPr="00A71B0F">
        <w:rPr>
          <w:rFonts w:ascii="Calibri" w:hAnsi="Calibri" w:cs="Calibri"/>
          <w:sz w:val="22"/>
          <w:szCs w:val="22"/>
          <w:lang w:val="bg-BG"/>
        </w:rPr>
        <w:t xml:space="preserve"> – </w:t>
      </w:r>
      <w:r w:rsidR="00954929" w:rsidRPr="00A71B0F">
        <w:rPr>
          <w:rFonts w:ascii="Calibri" w:hAnsi="Calibri" w:cs="Calibri"/>
          <w:sz w:val="22"/>
          <w:szCs w:val="22"/>
          <w:lang w:val="bg-BG"/>
        </w:rPr>
        <w:t>30.06</w:t>
      </w:r>
      <w:r w:rsidR="00DA3326" w:rsidRPr="00A71B0F">
        <w:rPr>
          <w:rFonts w:ascii="Calibri" w:hAnsi="Calibri" w:cs="Calibri"/>
          <w:sz w:val="22"/>
          <w:szCs w:val="22"/>
          <w:lang w:val="bg-BG"/>
        </w:rPr>
        <w:t>.202</w:t>
      </w:r>
      <w:r w:rsidR="00D41B74" w:rsidRPr="00A71B0F">
        <w:rPr>
          <w:rFonts w:ascii="Calibri" w:hAnsi="Calibri" w:cs="Calibri"/>
          <w:sz w:val="22"/>
          <w:szCs w:val="22"/>
          <w:lang w:val="bg-BG"/>
        </w:rPr>
        <w:t>5</w:t>
      </w:r>
      <w:r w:rsidR="00DA3326" w:rsidRPr="00A71B0F">
        <w:rPr>
          <w:rFonts w:ascii="Calibri" w:hAnsi="Calibri" w:cs="Calibri"/>
          <w:sz w:val="22"/>
          <w:szCs w:val="22"/>
          <w:lang w:val="bg-BG"/>
        </w:rPr>
        <w:t xml:space="preserve"> г.,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направените инвестиции и разходи за текущо поддържане на машини, съоръжения и сграден фонд</w:t>
      </w:r>
      <w:r w:rsidR="00DA3326" w:rsidRPr="00A71B0F">
        <w:rPr>
          <w:rFonts w:ascii="Calibri" w:hAnsi="Calibri" w:cs="Calibri"/>
          <w:sz w:val="22"/>
          <w:szCs w:val="22"/>
          <w:lang w:val="bg-BG"/>
        </w:rPr>
        <w:t>,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се изпълняват в съответствие с възникналите пр</w:t>
      </w:r>
      <w:r w:rsidR="00D41B74" w:rsidRPr="00A71B0F">
        <w:rPr>
          <w:rFonts w:ascii="Calibri" w:hAnsi="Calibri" w:cs="Calibri"/>
          <w:sz w:val="22"/>
          <w:szCs w:val="22"/>
          <w:lang w:val="bg-BG"/>
        </w:rPr>
        <w:t>облеми и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необходимости, съобразени с финансовите възможности на Дружеството.</w:t>
      </w:r>
    </w:p>
    <w:p w14:paraId="193556A4" w14:textId="77777777" w:rsidR="004E49B5" w:rsidRPr="00A71B0F" w:rsidRDefault="004E49B5" w:rsidP="00C4056D">
      <w:pPr>
        <w:numPr>
          <w:ilvl w:val="2"/>
          <w:numId w:val="5"/>
        </w:numPr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За подобряване производителността на труда, енергоемкостта, материалоемкостта, качеството на произведената продукция и подобрението на условията на труд през</w:t>
      </w:r>
      <w:r w:rsidR="00D41B74" w:rsidRPr="00A71B0F">
        <w:rPr>
          <w:rFonts w:ascii="Calibri" w:hAnsi="Calibri" w:cs="Calibri"/>
          <w:sz w:val="22"/>
          <w:szCs w:val="22"/>
          <w:lang w:val="bg-BG"/>
        </w:rPr>
        <w:t xml:space="preserve"> първото </w:t>
      </w:r>
      <w:r w:rsidR="00954929" w:rsidRPr="00A71B0F">
        <w:rPr>
          <w:rFonts w:ascii="Calibri" w:hAnsi="Calibri" w:cs="Calibri"/>
          <w:sz w:val="22"/>
          <w:szCs w:val="22"/>
          <w:lang w:val="bg-BG"/>
        </w:rPr>
        <w:t>полугодие</w:t>
      </w:r>
      <w:r w:rsidR="00D41B74" w:rsidRPr="00A71B0F">
        <w:rPr>
          <w:rFonts w:ascii="Calibri" w:hAnsi="Calibri" w:cs="Calibri"/>
          <w:sz w:val="22"/>
          <w:szCs w:val="22"/>
          <w:lang w:val="bg-BG"/>
        </w:rPr>
        <w:t xml:space="preserve"> на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202</w:t>
      </w:r>
      <w:r w:rsidR="00D41B74" w:rsidRPr="00A71B0F">
        <w:rPr>
          <w:rFonts w:ascii="Calibri" w:hAnsi="Calibri" w:cs="Calibri"/>
          <w:sz w:val="22"/>
          <w:szCs w:val="22"/>
          <w:lang w:val="bg-BG"/>
        </w:rPr>
        <w:t>5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година са закупени машини</w:t>
      </w:r>
      <w:r w:rsidR="008438A5" w:rsidRPr="00A71B0F">
        <w:rPr>
          <w:rFonts w:ascii="Calibri" w:hAnsi="Calibri" w:cs="Calibri"/>
          <w:sz w:val="22"/>
          <w:szCs w:val="22"/>
          <w:lang w:val="bg-BG"/>
        </w:rPr>
        <w:t>,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съоръжения</w:t>
      </w:r>
      <w:r w:rsidR="008438A5" w:rsidRPr="00A71B0F">
        <w:rPr>
          <w:rFonts w:ascii="Calibri" w:hAnsi="Calibri" w:cs="Calibri"/>
          <w:sz w:val="22"/>
          <w:szCs w:val="22"/>
          <w:lang w:val="bg-BG"/>
        </w:rPr>
        <w:t xml:space="preserve"> и автомобили</w:t>
      </w:r>
      <w:r w:rsidR="00CD4066" w:rsidRPr="00A71B0F">
        <w:rPr>
          <w:rFonts w:ascii="Calibri" w:hAnsi="Calibri" w:cs="Calibri"/>
          <w:sz w:val="22"/>
          <w:szCs w:val="22"/>
          <w:lang w:val="bg-BG"/>
        </w:rPr>
        <w:t xml:space="preserve"> на стойност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="00CD4066" w:rsidRPr="00A71B0F">
        <w:rPr>
          <w:rFonts w:ascii="Calibri" w:hAnsi="Calibri" w:cs="Calibri"/>
          <w:sz w:val="22"/>
          <w:szCs w:val="22"/>
          <w:lang w:val="bg-BG"/>
        </w:rPr>
        <w:t>–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="00954929" w:rsidRPr="00A71B0F">
        <w:rPr>
          <w:rFonts w:ascii="Calibri" w:hAnsi="Calibri" w:cs="Calibri"/>
          <w:sz w:val="22"/>
          <w:szCs w:val="22"/>
          <w:lang w:val="bg-BG"/>
        </w:rPr>
        <w:t>153</w:t>
      </w:r>
      <w:r w:rsidR="007020AE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хил. лв. </w:t>
      </w:r>
    </w:p>
    <w:p w14:paraId="2E49A3B3" w14:textId="77777777" w:rsidR="004E49B5" w:rsidRPr="00A71B0F" w:rsidRDefault="004E49B5" w:rsidP="005D2E4A">
      <w:pPr>
        <w:numPr>
          <w:ilvl w:val="2"/>
          <w:numId w:val="7"/>
        </w:numPr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 xml:space="preserve">Машини, съоръжения и оборудване  –  </w:t>
      </w:r>
      <w:r w:rsidR="00954929" w:rsidRPr="00A71B0F">
        <w:rPr>
          <w:rFonts w:ascii="Calibri" w:hAnsi="Calibri" w:cs="Calibri"/>
          <w:sz w:val="22"/>
          <w:szCs w:val="22"/>
          <w:lang w:val="bg-BG"/>
        </w:rPr>
        <w:t>29</w:t>
      </w:r>
      <w:r w:rsidR="007020AE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хил. лв. </w:t>
      </w:r>
    </w:p>
    <w:p w14:paraId="5A19E6DD" w14:textId="77777777" w:rsidR="00D41B74" w:rsidRPr="00A71B0F" w:rsidRDefault="00D41B74" w:rsidP="005D2E4A">
      <w:pPr>
        <w:numPr>
          <w:ilvl w:val="2"/>
          <w:numId w:val="7"/>
        </w:numPr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 xml:space="preserve">Транспортни средства </w:t>
      </w:r>
      <w:r w:rsidR="00346736" w:rsidRPr="00A71B0F">
        <w:rPr>
          <w:rFonts w:ascii="Calibri" w:hAnsi="Calibri" w:cs="Calibri"/>
          <w:sz w:val="22"/>
          <w:szCs w:val="22"/>
          <w:lang w:val="bg-BG"/>
        </w:rPr>
        <w:t>–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="00954929" w:rsidRPr="00A71B0F">
        <w:rPr>
          <w:rFonts w:ascii="Calibri" w:hAnsi="Calibri" w:cs="Calibri"/>
          <w:sz w:val="22"/>
          <w:szCs w:val="22"/>
          <w:lang w:val="bg-BG"/>
        </w:rPr>
        <w:t>56</w:t>
      </w:r>
      <w:r w:rsidR="00346736" w:rsidRPr="00A71B0F">
        <w:rPr>
          <w:rFonts w:ascii="Calibri" w:hAnsi="Calibri" w:cs="Calibri"/>
          <w:sz w:val="22"/>
          <w:szCs w:val="22"/>
          <w:lang w:val="bg-BG"/>
        </w:rPr>
        <w:t xml:space="preserve"> хил. лв.</w:t>
      </w:r>
    </w:p>
    <w:p w14:paraId="2EBA8826" w14:textId="77777777" w:rsidR="00346736" w:rsidRPr="00A71B0F" w:rsidRDefault="00346736" w:rsidP="005D2E4A">
      <w:pPr>
        <w:numPr>
          <w:ilvl w:val="2"/>
          <w:numId w:val="7"/>
        </w:numPr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 xml:space="preserve">Стопански инвентар – </w:t>
      </w:r>
      <w:r w:rsidR="00954929" w:rsidRPr="00A71B0F">
        <w:rPr>
          <w:rFonts w:ascii="Calibri" w:hAnsi="Calibri" w:cs="Calibri"/>
          <w:sz w:val="22"/>
          <w:szCs w:val="22"/>
          <w:lang w:val="bg-BG"/>
        </w:rPr>
        <w:t>68.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хил. лв.</w:t>
      </w:r>
    </w:p>
    <w:p w14:paraId="4505E7CE" w14:textId="77777777" w:rsidR="004E49B5" w:rsidRPr="00A71B0F" w:rsidRDefault="004E49B5" w:rsidP="00C4056D">
      <w:pPr>
        <w:numPr>
          <w:ilvl w:val="2"/>
          <w:numId w:val="5"/>
        </w:numPr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 xml:space="preserve">Извършените ремонти с цел подобряване условията на труд и съхранение на ДМА са на стойност – </w:t>
      </w:r>
      <w:r w:rsidR="00346736" w:rsidRPr="00A71B0F">
        <w:rPr>
          <w:rFonts w:ascii="Calibri" w:hAnsi="Calibri" w:cs="Calibri"/>
          <w:sz w:val="22"/>
          <w:szCs w:val="22"/>
          <w:lang w:val="bg-BG"/>
        </w:rPr>
        <w:t>43</w:t>
      </w:r>
      <w:r w:rsidR="005A5DE8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хил. лв.  </w:t>
      </w:r>
    </w:p>
    <w:tbl>
      <w:tblPr>
        <w:tblpPr w:leftFromText="141" w:rightFromText="141" w:vertAnchor="text" w:horzAnchor="margin" w:tblpXSpec="center" w:tblpY="179"/>
        <w:tblW w:w="6314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314"/>
      </w:tblGrid>
      <w:tr w:rsidR="007020AE" w:rsidRPr="00A71B0F" w14:paraId="02664303" w14:textId="77777777" w:rsidTr="007020AE">
        <w:trPr>
          <w:trHeight w:val="255"/>
        </w:trPr>
        <w:tc>
          <w:tcPr>
            <w:tcW w:w="6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tbl>
            <w:tblPr>
              <w:tblW w:w="466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3907"/>
              <w:gridCol w:w="761"/>
            </w:tblGrid>
            <w:tr w:rsidR="005F0C1C" w:rsidRPr="00A71B0F" w14:paraId="598965C9" w14:textId="77777777" w:rsidTr="00327464">
              <w:trPr>
                <w:jc w:val="center"/>
              </w:trPr>
              <w:tc>
                <w:tcPr>
                  <w:tcW w:w="3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E9AA70D" w14:textId="77777777" w:rsidR="007020AE" w:rsidRPr="00A71B0F" w:rsidRDefault="007020AE" w:rsidP="005F0C1C">
                  <w:pPr>
                    <w:framePr w:hSpace="141" w:wrap="around" w:vAnchor="text" w:hAnchor="margin" w:xAlign="center" w:y="179"/>
                    <w:jc w:val="both"/>
                    <w:rPr>
                      <w:rFonts w:ascii="Calibri" w:hAnsi="Calibri" w:cs="Calibri"/>
                      <w:sz w:val="22"/>
                      <w:szCs w:val="22"/>
                      <w:lang w:val="bg-BG"/>
                    </w:rPr>
                  </w:pPr>
                  <w:r w:rsidRPr="00A71B0F">
                    <w:rPr>
                      <w:rFonts w:ascii="Calibri" w:hAnsi="Calibri" w:cs="Calibri"/>
                      <w:sz w:val="22"/>
                      <w:szCs w:val="22"/>
                      <w:lang w:val="bg-BG"/>
                    </w:rPr>
                    <w:t>Ремонт и поддръжка на оборудване</w:t>
                  </w:r>
                </w:p>
              </w:tc>
              <w:tc>
                <w:tcPr>
                  <w:tcW w:w="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E074FB3" w14:textId="77777777" w:rsidR="007020AE" w:rsidRPr="00A71B0F" w:rsidRDefault="00954929" w:rsidP="00317624">
                  <w:pPr>
                    <w:framePr w:hSpace="141" w:wrap="around" w:vAnchor="text" w:hAnchor="margin" w:xAlign="center" w:y="179"/>
                    <w:jc w:val="both"/>
                    <w:rPr>
                      <w:rFonts w:ascii="Calibri" w:hAnsi="Calibri" w:cs="Calibri"/>
                      <w:sz w:val="22"/>
                      <w:szCs w:val="22"/>
                      <w:lang w:val="bg-BG"/>
                    </w:rPr>
                  </w:pPr>
                  <w:r w:rsidRPr="00A71B0F">
                    <w:rPr>
                      <w:rFonts w:ascii="Calibri" w:hAnsi="Calibri" w:cs="Calibri"/>
                      <w:sz w:val="22"/>
                      <w:szCs w:val="22"/>
                      <w:lang w:val="bg-BG"/>
                    </w:rPr>
                    <w:t>42</w:t>
                  </w:r>
                </w:p>
              </w:tc>
            </w:tr>
            <w:tr w:rsidR="007020AE" w:rsidRPr="00A71B0F" w14:paraId="59484AF4" w14:textId="77777777" w:rsidTr="00327464">
              <w:trPr>
                <w:jc w:val="center"/>
              </w:trPr>
              <w:tc>
                <w:tcPr>
                  <w:tcW w:w="3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712AF1B" w14:textId="77777777" w:rsidR="007020AE" w:rsidRPr="00A71B0F" w:rsidRDefault="007020AE" w:rsidP="005F0C1C">
                  <w:pPr>
                    <w:framePr w:hSpace="141" w:wrap="around" w:vAnchor="text" w:hAnchor="margin" w:xAlign="center" w:y="179"/>
                    <w:jc w:val="both"/>
                    <w:rPr>
                      <w:rFonts w:ascii="Calibri" w:hAnsi="Calibri" w:cs="Calibri"/>
                      <w:sz w:val="22"/>
                      <w:szCs w:val="22"/>
                      <w:lang w:val="bg-BG"/>
                    </w:rPr>
                  </w:pPr>
                  <w:r w:rsidRPr="00A71B0F">
                    <w:rPr>
                      <w:rFonts w:ascii="Calibri" w:hAnsi="Calibri" w:cs="Calibri"/>
                      <w:sz w:val="22"/>
                      <w:szCs w:val="22"/>
                      <w:lang w:val="bg-BG"/>
                    </w:rPr>
                    <w:t>Ремонт и поддръжка на съоръжения</w:t>
                  </w:r>
                </w:p>
              </w:tc>
              <w:tc>
                <w:tcPr>
                  <w:tcW w:w="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2D4658A" w14:textId="77777777" w:rsidR="007020AE" w:rsidRPr="00A71B0F" w:rsidRDefault="00954929" w:rsidP="005F0C1C">
                  <w:pPr>
                    <w:framePr w:hSpace="141" w:wrap="around" w:vAnchor="text" w:hAnchor="margin" w:xAlign="center" w:y="179"/>
                    <w:jc w:val="both"/>
                    <w:rPr>
                      <w:rFonts w:ascii="Calibri" w:hAnsi="Calibri" w:cs="Calibri"/>
                      <w:sz w:val="22"/>
                      <w:szCs w:val="22"/>
                      <w:lang w:val="bg-BG"/>
                    </w:rPr>
                  </w:pPr>
                  <w:r w:rsidRPr="00A71B0F">
                    <w:rPr>
                      <w:rFonts w:ascii="Calibri" w:hAnsi="Calibri" w:cs="Calibri"/>
                      <w:sz w:val="22"/>
                      <w:szCs w:val="22"/>
                      <w:lang w:val="bg-BG"/>
                    </w:rPr>
                    <w:t>9</w:t>
                  </w:r>
                </w:p>
              </w:tc>
            </w:tr>
          </w:tbl>
          <w:p w14:paraId="45705B2A" w14:textId="77777777" w:rsidR="007020AE" w:rsidRPr="00A71B0F" w:rsidRDefault="007020AE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 w:eastAsia="bg-BG"/>
              </w:rPr>
            </w:pPr>
          </w:p>
        </w:tc>
      </w:tr>
      <w:tr w:rsidR="007020AE" w:rsidRPr="00A71B0F" w14:paraId="40ED39BF" w14:textId="77777777" w:rsidTr="007020AE">
        <w:trPr>
          <w:trHeight w:val="255"/>
        </w:trPr>
        <w:tc>
          <w:tcPr>
            <w:tcW w:w="6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257B05" w14:textId="77777777" w:rsidR="007020AE" w:rsidRPr="00A71B0F" w:rsidRDefault="007020AE" w:rsidP="005F0C1C">
            <w:pPr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</w:tr>
    </w:tbl>
    <w:p w14:paraId="67CD3771" w14:textId="77777777" w:rsidR="004E49B5" w:rsidRPr="00A71B0F" w:rsidRDefault="004E49B5" w:rsidP="005F0C1C">
      <w:pPr>
        <w:ind w:left="1260"/>
        <w:jc w:val="both"/>
        <w:rPr>
          <w:rFonts w:ascii="Calibri" w:hAnsi="Calibri" w:cs="Calibri"/>
          <w:sz w:val="22"/>
          <w:szCs w:val="22"/>
          <w:lang w:val="bg-BG"/>
        </w:rPr>
      </w:pPr>
    </w:p>
    <w:p w14:paraId="46D4C8D6" w14:textId="77777777" w:rsidR="004E49B5" w:rsidRPr="00A71B0F" w:rsidRDefault="004E49B5" w:rsidP="005F0C1C">
      <w:pPr>
        <w:ind w:firstLine="72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Разходите за текущи ремонти са необходими в резултат на остарялото производствено оборудване, работа в корозионна среда (морска вода), голям обем на номенклатурата на ремонтните дейности, отдалеченост на Дружеството и голямата вътрешнозаводска инфраструктура. Според оценката на закупените и ремонтирани ДМА се определя срока на възвръщаемостта на направените разходи – от 3 до 4 години.</w:t>
      </w:r>
    </w:p>
    <w:p w14:paraId="6C298AF6" w14:textId="77777777" w:rsidR="004E49B5" w:rsidRPr="00A71B0F" w:rsidRDefault="004E49B5" w:rsidP="005F0C1C">
      <w:pPr>
        <w:spacing w:before="120" w:after="12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sz w:val="22"/>
          <w:szCs w:val="22"/>
          <w:lang w:val="bg-BG"/>
        </w:rPr>
        <w:t xml:space="preserve">6.2. </w:t>
      </w:r>
      <w:r w:rsidRPr="00A71B0F">
        <w:rPr>
          <w:rFonts w:ascii="Calibri" w:hAnsi="Calibri" w:cs="Calibri"/>
          <w:sz w:val="22"/>
          <w:szCs w:val="22"/>
          <w:lang w:val="bg-BG"/>
        </w:rPr>
        <w:t>Политика по управление на оборотния капитал – оценка на ефективността и предложения за оптимизиране. Анализ на тенденциите в показателите за ликвидност и обращаемост.</w:t>
      </w:r>
    </w:p>
    <w:p w14:paraId="10C4FBAD" w14:textId="77777777" w:rsidR="004E49B5" w:rsidRPr="00A71B0F" w:rsidRDefault="004E49B5" w:rsidP="005F0C1C">
      <w:pPr>
        <w:ind w:firstLine="357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ab/>
        <w:t xml:space="preserve">Целта на </w:t>
      </w:r>
      <w:r w:rsidR="00F54248" w:rsidRPr="00A71B0F">
        <w:rPr>
          <w:rFonts w:ascii="Calibri" w:hAnsi="Calibri" w:cs="Calibri"/>
          <w:sz w:val="22"/>
          <w:szCs w:val="22"/>
          <w:lang w:val="bg-BG"/>
        </w:rPr>
        <w:t>Р</w:t>
      </w:r>
      <w:r w:rsidRPr="00A71B0F">
        <w:rPr>
          <w:rFonts w:ascii="Calibri" w:hAnsi="Calibri" w:cs="Calibri"/>
          <w:sz w:val="22"/>
          <w:szCs w:val="22"/>
          <w:lang w:val="bg-BG"/>
        </w:rPr>
        <w:t>ъководството на Дружеството е да постигне намаляване размера на необходимия оборотен капитал за поддържане и осигуряване на дейността. Това може да се постигне по следните начини:</w:t>
      </w:r>
    </w:p>
    <w:p w14:paraId="6FF7DC82" w14:textId="77777777" w:rsidR="004E49B5" w:rsidRPr="00A71B0F" w:rsidRDefault="004E49B5" w:rsidP="005D2E4A">
      <w:pPr>
        <w:numPr>
          <w:ilvl w:val="1"/>
          <w:numId w:val="15"/>
        </w:numPr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намаляване на материалните запаси, чрез ускоряване обращаемостта на материалите /поддържане на по – малки наличности, съкращаване на производствените процеси и др./;</w:t>
      </w:r>
    </w:p>
    <w:p w14:paraId="12D35E11" w14:textId="77777777" w:rsidR="00321700" w:rsidRPr="00A71B0F" w:rsidRDefault="004E49B5" w:rsidP="00321700">
      <w:pPr>
        <w:numPr>
          <w:ilvl w:val="1"/>
          <w:numId w:val="15"/>
        </w:numPr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съкращаване сроко</w:t>
      </w:r>
      <w:r w:rsidR="00321700" w:rsidRPr="00A71B0F">
        <w:rPr>
          <w:rFonts w:ascii="Calibri" w:hAnsi="Calibri" w:cs="Calibri"/>
          <w:sz w:val="22"/>
          <w:szCs w:val="22"/>
          <w:lang w:val="bg-BG"/>
        </w:rPr>
        <w:t>вете за събиране на вземанията.</w:t>
      </w:r>
    </w:p>
    <w:p w14:paraId="51CC68F3" w14:textId="77777777" w:rsidR="00321700" w:rsidRPr="00A71B0F" w:rsidRDefault="00321700" w:rsidP="005F0C1C">
      <w:pPr>
        <w:ind w:left="60" w:firstLine="66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 xml:space="preserve">Нетният оборотен капитал на Дружеството към </w:t>
      </w:r>
      <w:r w:rsidR="00954929" w:rsidRPr="00A71B0F">
        <w:rPr>
          <w:rFonts w:ascii="Calibri" w:hAnsi="Calibri" w:cs="Calibri"/>
          <w:sz w:val="22"/>
          <w:szCs w:val="22"/>
          <w:lang w:val="bg-BG"/>
        </w:rPr>
        <w:t>30.06</w:t>
      </w:r>
      <w:r w:rsidRPr="00A71B0F">
        <w:rPr>
          <w:rFonts w:ascii="Calibri" w:hAnsi="Calibri" w:cs="Calibri"/>
          <w:sz w:val="22"/>
          <w:szCs w:val="22"/>
          <w:lang w:val="bg-BG"/>
        </w:rPr>
        <w:t>.202</w:t>
      </w:r>
      <w:r w:rsidR="00346736" w:rsidRPr="00A71B0F">
        <w:rPr>
          <w:rFonts w:ascii="Calibri" w:hAnsi="Calibri" w:cs="Calibri"/>
          <w:sz w:val="22"/>
          <w:szCs w:val="22"/>
          <w:lang w:val="bg-BG"/>
        </w:rPr>
        <w:t>5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г. е равен на</w:t>
      </w:r>
      <w:r w:rsidR="00C65191" w:rsidRPr="00A71B0F">
        <w:rPr>
          <w:rFonts w:ascii="Calibri" w:hAnsi="Calibri" w:cs="Calibri"/>
          <w:sz w:val="22"/>
          <w:szCs w:val="22"/>
          <w:lang w:val="bg-BG"/>
        </w:rPr>
        <w:t xml:space="preserve"> стойността на текущите активи, редуцирана със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стойността на текущите задължения</w:t>
      </w:r>
      <w:r w:rsidR="00C65191" w:rsidRPr="00A71B0F">
        <w:rPr>
          <w:rFonts w:ascii="Calibri" w:hAnsi="Calibri" w:cs="Calibri"/>
          <w:sz w:val="22"/>
          <w:szCs w:val="22"/>
          <w:lang w:val="bg-BG"/>
        </w:rPr>
        <w:t>: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="00954929" w:rsidRPr="00A71B0F">
        <w:rPr>
          <w:rFonts w:ascii="Calibri" w:hAnsi="Calibri" w:cs="Calibri"/>
          <w:sz w:val="22"/>
          <w:szCs w:val="22"/>
          <w:lang w:val="bg-BG"/>
        </w:rPr>
        <w:t>24 865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хил. лв. – </w:t>
      </w:r>
      <w:r w:rsidR="00954929" w:rsidRPr="00A71B0F">
        <w:rPr>
          <w:rFonts w:ascii="Calibri" w:hAnsi="Calibri" w:cs="Calibri"/>
          <w:sz w:val="22"/>
          <w:szCs w:val="22"/>
          <w:lang w:val="bg-BG"/>
        </w:rPr>
        <w:t>16 381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хил. лв. = 8 </w:t>
      </w:r>
      <w:r w:rsidR="00954929" w:rsidRPr="00A71B0F">
        <w:rPr>
          <w:rFonts w:ascii="Calibri" w:hAnsi="Calibri" w:cs="Calibri"/>
          <w:sz w:val="22"/>
          <w:szCs w:val="22"/>
          <w:lang w:val="bg-BG"/>
        </w:rPr>
        <w:t>484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хил. лв.</w:t>
      </w:r>
    </w:p>
    <w:p w14:paraId="29E303A7" w14:textId="77777777" w:rsidR="004E49B5" w:rsidRPr="00A71B0F" w:rsidRDefault="004E49B5" w:rsidP="005F0C1C">
      <w:pPr>
        <w:ind w:left="60" w:firstLine="66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Съществени показатели за финансовото състояние на „ТЕРЕМ – КРЗ Флотски арсенал – Варна“ ЕООД са показателите за ликвидност и финансов риск /коефициент за задлъжнялост/ .</w:t>
      </w:r>
    </w:p>
    <w:p w14:paraId="050FDB30" w14:textId="77777777" w:rsidR="004E49B5" w:rsidRPr="00A71B0F" w:rsidRDefault="004E49B5" w:rsidP="009F6F8F">
      <w:pPr>
        <w:ind w:firstLine="72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Показатели за ликвидност :</w:t>
      </w:r>
    </w:p>
    <w:p w14:paraId="4C5878C8" w14:textId="77777777" w:rsidR="004E49B5" w:rsidRPr="00A71B0F" w:rsidRDefault="004E49B5" w:rsidP="005D2E4A">
      <w:pPr>
        <w:pStyle w:val="ListParagraph1"/>
        <w:numPr>
          <w:ilvl w:val="0"/>
          <w:numId w:val="19"/>
        </w:numPr>
        <w:ind w:left="1134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 xml:space="preserve">Коефициент за обща ликвидност – Текущи активи/Текущи пасиви </w:t>
      </w:r>
    </w:p>
    <w:p w14:paraId="791E8145" w14:textId="77777777" w:rsidR="004E49B5" w:rsidRPr="00A71B0F" w:rsidRDefault="00954929" w:rsidP="00640971">
      <w:pPr>
        <w:ind w:left="1134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24 865</w:t>
      </w:r>
      <w:r w:rsidR="00A97939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="004E49B5" w:rsidRPr="00A71B0F">
        <w:rPr>
          <w:rFonts w:ascii="Calibri" w:hAnsi="Calibri" w:cs="Calibri"/>
          <w:sz w:val="22"/>
          <w:szCs w:val="22"/>
          <w:lang w:val="bg-BG"/>
        </w:rPr>
        <w:t>хил.</w:t>
      </w:r>
      <w:r w:rsidR="00824C14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="004E49B5" w:rsidRPr="00A71B0F">
        <w:rPr>
          <w:rFonts w:ascii="Calibri" w:hAnsi="Calibri" w:cs="Calibri"/>
          <w:sz w:val="22"/>
          <w:szCs w:val="22"/>
          <w:lang w:val="bg-BG"/>
        </w:rPr>
        <w:t xml:space="preserve">лв./ </w:t>
      </w:r>
      <w:r w:rsidRPr="00A71B0F">
        <w:rPr>
          <w:rFonts w:ascii="Calibri" w:hAnsi="Calibri" w:cs="Calibri"/>
          <w:sz w:val="22"/>
          <w:szCs w:val="22"/>
          <w:lang w:val="bg-BG"/>
        </w:rPr>
        <w:t>16 381</w:t>
      </w:r>
      <w:r w:rsidR="004E49B5" w:rsidRPr="00A71B0F">
        <w:rPr>
          <w:rFonts w:ascii="Calibri" w:hAnsi="Calibri" w:cs="Calibri"/>
          <w:sz w:val="22"/>
          <w:szCs w:val="22"/>
          <w:lang w:val="bg-BG"/>
        </w:rPr>
        <w:t xml:space="preserve"> хил. лв.  = 1.</w:t>
      </w:r>
      <w:r w:rsidR="00640971" w:rsidRPr="00A71B0F">
        <w:rPr>
          <w:rFonts w:ascii="Calibri" w:hAnsi="Calibri" w:cs="Calibri"/>
          <w:sz w:val="22"/>
          <w:szCs w:val="22"/>
          <w:lang w:val="bg-BG"/>
        </w:rPr>
        <w:t>5</w:t>
      </w:r>
      <w:r w:rsidRPr="00A71B0F">
        <w:rPr>
          <w:rFonts w:ascii="Calibri" w:hAnsi="Calibri" w:cs="Calibri"/>
          <w:sz w:val="22"/>
          <w:szCs w:val="22"/>
          <w:lang w:val="bg-BG"/>
        </w:rPr>
        <w:t>2</w:t>
      </w:r>
    </w:p>
    <w:p w14:paraId="2252347F" w14:textId="77777777" w:rsidR="004E49B5" w:rsidRPr="00A71B0F" w:rsidRDefault="004E49B5" w:rsidP="005D2E4A">
      <w:pPr>
        <w:pStyle w:val="ListParagraph1"/>
        <w:numPr>
          <w:ilvl w:val="0"/>
          <w:numId w:val="18"/>
        </w:numPr>
        <w:ind w:left="1134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lastRenderedPageBreak/>
        <w:t>Коефициент за бърза ликвидност (Текущи вземания + Текущи инвестиции + парични средства) : ТЗ</w:t>
      </w:r>
    </w:p>
    <w:p w14:paraId="46B4AC80" w14:textId="77777777" w:rsidR="004E49B5" w:rsidRPr="00A71B0F" w:rsidRDefault="00954929" w:rsidP="009F6F8F">
      <w:pPr>
        <w:ind w:left="1134" w:hanging="6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9 603</w:t>
      </w:r>
      <w:r w:rsidR="004E49B5" w:rsidRPr="00A71B0F">
        <w:rPr>
          <w:rFonts w:ascii="Calibri" w:hAnsi="Calibri" w:cs="Calibri"/>
          <w:sz w:val="22"/>
          <w:szCs w:val="22"/>
          <w:lang w:val="bg-BG"/>
        </w:rPr>
        <w:t xml:space="preserve"> хил.</w:t>
      </w:r>
      <w:r w:rsidR="00824C14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="004E49B5" w:rsidRPr="00A71B0F">
        <w:rPr>
          <w:rFonts w:ascii="Calibri" w:hAnsi="Calibri" w:cs="Calibri"/>
          <w:sz w:val="22"/>
          <w:szCs w:val="22"/>
          <w:lang w:val="bg-BG"/>
        </w:rPr>
        <w:t>лв./</w:t>
      </w:r>
      <w:r w:rsidR="00824C14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sz w:val="22"/>
          <w:szCs w:val="22"/>
          <w:lang w:val="bg-BG"/>
        </w:rPr>
        <w:t>16 381</w:t>
      </w:r>
      <w:r w:rsidR="004E49B5" w:rsidRPr="00A71B0F">
        <w:rPr>
          <w:rFonts w:ascii="Calibri" w:hAnsi="Calibri" w:cs="Calibri"/>
          <w:sz w:val="22"/>
          <w:szCs w:val="22"/>
          <w:lang w:val="bg-BG"/>
        </w:rPr>
        <w:t xml:space="preserve"> хил.</w:t>
      </w:r>
      <w:r w:rsidR="00824C14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="004E49B5" w:rsidRPr="00A71B0F">
        <w:rPr>
          <w:rFonts w:ascii="Calibri" w:hAnsi="Calibri" w:cs="Calibri"/>
          <w:sz w:val="22"/>
          <w:szCs w:val="22"/>
          <w:lang w:val="bg-BG"/>
        </w:rPr>
        <w:t>лв.</w:t>
      </w:r>
      <w:r w:rsidR="00824C14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="004E49B5" w:rsidRPr="00A71B0F">
        <w:rPr>
          <w:rFonts w:ascii="Calibri" w:hAnsi="Calibri" w:cs="Calibri"/>
          <w:sz w:val="22"/>
          <w:szCs w:val="22"/>
          <w:lang w:val="bg-BG"/>
        </w:rPr>
        <w:t>=</w:t>
      </w:r>
      <w:r w:rsidR="00824C14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="00640971" w:rsidRPr="00A71B0F">
        <w:rPr>
          <w:rFonts w:ascii="Calibri" w:hAnsi="Calibri" w:cs="Calibri"/>
          <w:sz w:val="22"/>
          <w:szCs w:val="22"/>
          <w:lang w:val="bg-BG"/>
        </w:rPr>
        <w:t>0.</w:t>
      </w:r>
      <w:r w:rsidR="004D5A63" w:rsidRPr="00A71B0F">
        <w:rPr>
          <w:rFonts w:ascii="Calibri" w:hAnsi="Calibri" w:cs="Calibri"/>
          <w:sz w:val="22"/>
          <w:szCs w:val="22"/>
          <w:lang w:val="bg-BG"/>
        </w:rPr>
        <w:t>59</w:t>
      </w:r>
      <w:r w:rsidR="00824C14" w:rsidRPr="00A71B0F">
        <w:rPr>
          <w:rFonts w:ascii="Calibri" w:hAnsi="Calibri" w:cs="Calibri"/>
          <w:sz w:val="22"/>
          <w:szCs w:val="22"/>
          <w:lang w:val="bg-BG"/>
        </w:rPr>
        <w:t xml:space="preserve"> (</w:t>
      </w:r>
      <w:r w:rsidR="004E49B5" w:rsidRPr="00A71B0F">
        <w:rPr>
          <w:rFonts w:ascii="Calibri" w:hAnsi="Calibri" w:cs="Calibri"/>
          <w:sz w:val="22"/>
          <w:szCs w:val="22"/>
          <w:lang w:val="bg-BG"/>
        </w:rPr>
        <w:t>включително вземани от свързани предприятия)</w:t>
      </w:r>
    </w:p>
    <w:p w14:paraId="1C4A8577" w14:textId="77777777" w:rsidR="004E49B5" w:rsidRPr="00A71B0F" w:rsidRDefault="004E49B5" w:rsidP="005D2E4A">
      <w:pPr>
        <w:pStyle w:val="ListParagraph1"/>
        <w:numPr>
          <w:ilvl w:val="0"/>
          <w:numId w:val="17"/>
        </w:numPr>
        <w:ind w:left="1134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Коефициент за абсолютна ликвидност –  Парични средства : ТЗ /неотложни плащания/</w:t>
      </w:r>
    </w:p>
    <w:p w14:paraId="71EEED56" w14:textId="77777777" w:rsidR="004E49B5" w:rsidRPr="00A71B0F" w:rsidRDefault="004D5A63" w:rsidP="005F0C1C">
      <w:pPr>
        <w:ind w:left="1140" w:hanging="6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1 397</w:t>
      </w:r>
      <w:r w:rsidR="00824C14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="004E49B5" w:rsidRPr="00A71B0F">
        <w:rPr>
          <w:rFonts w:ascii="Calibri" w:hAnsi="Calibri" w:cs="Calibri"/>
          <w:sz w:val="22"/>
          <w:szCs w:val="22"/>
          <w:lang w:val="bg-BG"/>
        </w:rPr>
        <w:t>хил.</w:t>
      </w:r>
      <w:r w:rsidR="00824C14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="004E49B5" w:rsidRPr="00A71B0F">
        <w:rPr>
          <w:rFonts w:ascii="Calibri" w:hAnsi="Calibri" w:cs="Calibri"/>
          <w:sz w:val="22"/>
          <w:szCs w:val="22"/>
          <w:lang w:val="bg-BG"/>
        </w:rPr>
        <w:t>лв./</w:t>
      </w:r>
      <w:r w:rsidR="00824C14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sz w:val="22"/>
          <w:szCs w:val="22"/>
          <w:lang w:val="bg-BG"/>
        </w:rPr>
        <w:t>2 716</w:t>
      </w:r>
      <w:r w:rsidR="004E49B5" w:rsidRPr="00A71B0F">
        <w:rPr>
          <w:rFonts w:ascii="Calibri" w:hAnsi="Calibri" w:cs="Calibri"/>
          <w:sz w:val="22"/>
          <w:szCs w:val="22"/>
          <w:lang w:val="bg-BG"/>
        </w:rPr>
        <w:t xml:space="preserve"> хил. лв.  = </w:t>
      </w:r>
      <w:r w:rsidR="00640971" w:rsidRPr="00A71B0F">
        <w:rPr>
          <w:rFonts w:ascii="Calibri" w:hAnsi="Calibri" w:cs="Calibri"/>
          <w:sz w:val="22"/>
          <w:szCs w:val="22"/>
          <w:lang w:val="bg-BG"/>
        </w:rPr>
        <w:t>0.</w:t>
      </w:r>
      <w:r w:rsidRPr="00A71B0F">
        <w:rPr>
          <w:rFonts w:ascii="Calibri" w:hAnsi="Calibri" w:cs="Calibri"/>
          <w:sz w:val="22"/>
          <w:szCs w:val="22"/>
          <w:lang w:val="bg-BG"/>
        </w:rPr>
        <w:t>51</w:t>
      </w:r>
    </w:p>
    <w:p w14:paraId="7613E48A" w14:textId="77777777" w:rsidR="004E49B5" w:rsidRPr="00A71B0F" w:rsidRDefault="004E49B5" w:rsidP="009F6F8F">
      <w:pPr>
        <w:ind w:firstLine="783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Показател за финансов риск / коефициент за задлъжнялост/:</w:t>
      </w:r>
    </w:p>
    <w:p w14:paraId="74337C57" w14:textId="77777777" w:rsidR="004E49B5" w:rsidRPr="00A71B0F" w:rsidRDefault="004E49B5" w:rsidP="005D2E4A">
      <w:pPr>
        <w:numPr>
          <w:ilvl w:val="0"/>
          <w:numId w:val="16"/>
        </w:numPr>
        <w:ind w:hanging="357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 xml:space="preserve">Коефициент за задлъжнялост – Пасиви : собствен капитал </w:t>
      </w:r>
    </w:p>
    <w:p w14:paraId="7635F955" w14:textId="77777777" w:rsidR="004E49B5" w:rsidRPr="00A71B0F" w:rsidRDefault="004D5A63" w:rsidP="00CA5E88">
      <w:pPr>
        <w:ind w:left="1140" w:hanging="6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16 863</w:t>
      </w:r>
      <w:r w:rsidR="004E49B5" w:rsidRPr="00A71B0F">
        <w:rPr>
          <w:rFonts w:ascii="Calibri" w:hAnsi="Calibri" w:cs="Calibri"/>
          <w:sz w:val="22"/>
          <w:szCs w:val="22"/>
          <w:lang w:val="bg-BG"/>
        </w:rPr>
        <w:t xml:space="preserve"> х</w:t>
      </w:r>
      <w:r w:rsidR="00824C14" w:rsidRPr="00A71B0F">
        <w:rPr>
          <w:rFonts w:ascii="Calibri" w:hAnsi="Calibri" w:cs="Calibri"/>
          <w:sz w:val="22"/>
          <w:szCs w:val="22"/>
          <w:lang w:val="bg-BG"/>
        </w:rPr>
        <w:t>ил</w:t>
      </w:r>
      <w:r w:rsidR="004E49B5" w:rsidRPr="00A71B0F">
        <w:rPr>
          <w:rFonts w:ascii="Calibri" w:hAnsi="Calibri" w:cs="Calibri"/>
          <w:sz w:val="22"/>
          <w:szCs w:val="22"/>
          <w:lang w:val="bg-BG"/>
        </w:rPr>
        <w:t>.</w:t>
      </w:r>
      <w:r w:rsidR="00824C14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="004E49B5" w:rsidRPr="00A71B0F">
        <w:rPr>
          <w:rFonts w:ascii="Calibri" w:hAnsi="Calibri" w:cs="Calibri"/>
          <w:sz w:val="22"/>
          <w:szCs w:val="22"/>
          <w:lang w:val="bg-BG"/>
        </w:rPr>
        <w:t>лв./</w:t>
      </w:r>
      <w:r w:rsidR="00824C14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71B0F">
        <w:rPr>
          <w:rFonts w:ascii="Calibri" w:hAnsi="Calibri" w:cs="Calibri"/>
          <w:sz w:val="22"/>
          <w:szCs w:val="22"/>
          <w:lang w:val="bg-BG"/>
        </w:rPr>
        <w:t>14 913</w:t>
      </w:r>
      <w:r w:rsidR="00824C14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="004E49B5" w:rsidRPr="00A71B0F">
        <w:rPr>
          <w:rFonts w:ascii="Calibri" w:hAnsi="Calibri" w:cs="Calibri"/>
          <w:sz w:val="22"/>
          <w:szCs w:val="22"/>
          <w:lang w:val="bg-BG"/>
        </w:rPr>
        <w:t>хил.</w:t>
      </w:r>
      <w:r w:rsidR="00824C14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="004E49B5" w:rsidRPr="00A71B0F">
        <w:rPr>
          <w:rFonts w:ascii="Calibri" w:hAnsi="Calibri" w:cs="Calibri"/>
          <w:sz w:val="22"/>
          <w:szCs w:val="22"/>
          <w:lang w:val="bg-BG"/>
        </w:rPr>
        <w:t xml:space="preserve">лв. = </w:t>
      </w:r>
      <w:r w:rsidR="00640971" w:rsidRPr="00A71B0F">
        <w:rPr>
          <w:rFonts w:ascii="Calibri" w:hAnsi="Calibri" w:cs="Calibri"/>
          <w:sz w:val="22"/>
          <w:szCs w:val="22"/>
          <w:lang w:val="bg-BG"/>
        </w:rPr>
        <w:t>1.1</w:t>
      </w:r>
      <w:r w:rsidRPr="00A71B0F">
        <w:rPr>
          <w:rFonts w:ascii="Calibri" w:hAnsi="Calibri" w:cs="Calibri"/>
          <w:sz w:val="22"/>
          <w:szCs w:val="22"/>
          <w:lang w:val="bg-BG"/>
        </w:rPr>
        <w:t>3</w:t>
      </w:r>
    </w:p>
    <w:p w14:paraId="0FAB2918" w14:textId="77777777" w:rsidR="004E49B5" w:rsidRPr="00A71B0F" w:rsidRDefault="004E49B5" w:rsidP="005D2E4A">
      <w:pPr>
        <w:keepNext/>
        <w:numPr>
          <w:ilvl w:val="0"/>
          <w:numId w:val="3"/>
        </w:numPr>
        <w:tabs>
          <w:tab w:val="clear" w:pos="720"/>
          <w:tab w:val="num" w:pos="0"/>
          <w:tab w:val="left" w:pos="426"/>
        </w:tabs>
        <w:spacing w:before="120" w:after="120"/>
        <w:ind w:left="0" w:firstLine="0"/>
        <w:jc w:val="both"/>
        <w:rPr>
          <w:rFonts w:ascii="Calibri" w:hAnsi="Calibri" w:cs="Calibri"/>
          <w:b/>
          <w:bCs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bCs/>
          <w:sz w:val="22"/>
          <w:szCs w:val="22"/>
          <w:lang w:val="bg-BG"/>
        </w:rPr>
        <w:t>Финансиране/заеми/кредити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142"/>
        <w:gridCol w:w="1890"/>
        <w:gridCol w:w="1922"/>
        <w:gridCol w:w="1559"/>
      </w:tblGrid>
      <w:tr w:rsidR="005F0C1C" w:rsidRPr="00A71B0F" w14:paraId="23D12CBF" w14:textId="77777777">
        <w:trPr>
          <w:trHeight w:val="99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center"/>
          </w:tcPr>
          <w:p w14:paraId="345430E5" w14:textId="77777777" w:rsidR="004E49B5" w:rsidRPr="00A71B0F" w:rsidRDefault="004E49B5" w:rsidP="005F0C1C">
            <w:pPr>
              <w:keepNext/>
              <w:keepLines/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Източник на финансиране, в т.ч. заеми, кредити, финансиране по програми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center"/>
          </w:tcPr>
          <w:p w14:paraId="1CE49D5B" w14:textId="77777777" w:rsidR="004E49B5" w:rsidRPr="00A71B0F" w:rsidRDefault="004E49B5" w:rsidP="005F0C1C">
            <w:pPr>
              <w:keepNext/>
              <w:keepLines/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Цел на финансирането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center"/>
          </w:tcPr>
          <w:p w14:paraId="09756F93" w14:textId="77777777" w:rsidR="004E49B5" w:rsidRPr="00A71B0F" w:rsidRDefault="004E49B5" w:rsidP="005F0C1C">
            <w:pPr>
              <w:keepNext/>
              <w:keepLines/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Стойност на финансирането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center"/>
          </w:tcPr>
          <w:p w14:paraId="794600C3" w14:textId="77777777" w:rsidR="004E49B5" w:rsidRPr="00A71B0F" w:rsidRDefault="004E49B5" w:rsidP="005F0C1C">
            <w:pPr>
              <w:keepNext/>
              <w:keepLines/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Номер на договора за финансиране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center"/>
          </w:tcPr>
          <w:p w14:paraId="0D98390C" w14:textId="77777777" w:rsidR="004E49B5" w:rsidRPr="00A71B0F" w:rsidRDefault="004E49B5" w:rsidP="005F0C1C">
            <w:pPr>
              <w:keepNext/>
              <w:keepLines/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период на погасяване на привлечения ресурс</w:t>
            </w:r>
          </w:p>
        </w:tc>
      </w:tr>
      <w:tr w:rsidR="005F0C1C" w:rsidRPr="00A71B0F" w14:paraId="349C0077" w14:textId="7777777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5562" w14:textId="77777777" w:rsidR="004E49B5" w:rsidRPr="00A71B0F" w:rsidRDefault="004E49B5" w:rsidP="005F0C1C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-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5AB4" w14:textId="77777777" w:rsidR="004E49B5" w:rsidRPr="00A71B0F" w:rsidRDefault="004E49B5" w:rsidP="005F0C1C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9DE2" w14:textId="77777777" w:rsidR="004E49B5" w:rsidRPr="00A71B0F" w:rsidRDefault="004E49B5" w:rsidP="005F0C1C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-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AF8E" w14:textId="77777777" w:rsidR="004E49B5" w:rsidRPr="00A71B0F" w:rsidRDefault="004E49B5" w:rsidP="005F0C1C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CD3A" w14:textId="77777777" w:rsidR="004E49B5" w:rsidRPr="00A71B0F" w:rsidRDefault="004E49B5" w:rsidP="005F0C1C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1B0F">
              <w:rPr>
                <w:rFonts w:ascii="Calibri" w:hAnsi="Calibri" w:cs="Calibri"/>
                <w:sz w:val="22"/>
                <w:szCs w:val="22"/>
                <w:lang w:val="bg-BG"/>
              </w:rPr>
              <w:t>-</w:t>
            </w:r>
          </w:p>
        </w:tc>
      </w:tr>
    </w:tbl>
    <w:p w14:paraId="5FCA9944" w14:textId="77777777" w:rsidR="004E49B5" w:rsidRPr="00A71B0F" w:rsidRDefault="004E49B5" w:rsidP="005D2E4A">
      <w:pPr>
        <w:keepNext/>
        <w:numPr>
          <w:ilvl w:val="0"/>
          <w:numId w:val="3"/>
        </w:numPr>
        <w:tabs>
          <w:tab w:val="clear" w:pos="720"/>
          <w:tab w:val="num" w:pos="450"/>
        </w:tabs>
        <w:spacing w:before="120" w:after="120"/>
        <w:ind w:hanging="720"/>
        <w:jc w:val="both"/>
        <w:rPr>
          <w:rFonts w:ascii="Calibri" w:hAnsi="Calibri" w:cs="Calibri"/>
          <w:b/>
          <w:bCs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bCs/>
          <w:sz w:val="22"/>
          <w:szCs w:val="22"/>
          <w:lang w:val="bg-BG"/>
        </w:rPr>
        <w:t>Междинни цели, обръщане на внимание и други дейности</w:t>
      </w:r>
      <w:r w:rsidR="00716E9A" w:rsidRPr="00A71B0F">
        <w:rPr>
          <w:rFonts w:ascii="Calibri" w:hAnsi="Calibri" w:cs="Calibri"/>
          <w:b/>
          <w:bCs/>
          <w:sz w:val="22"/>
          <w:szCs w:val="22"/>
          <w:lang w:val="bg-BG"/>
        </w:rPr>
        <w:t>.</w:t>
      </w:r>
    </w:p>
    <w:p w14:paraId="7A669CD7" w14:textId="77777777" w:rsidR="00716E9A" w:rsidRPr="00A71B0F" w:rsidRDefault="00716E9A" w:rsidP="00716E9A">
      <w:pPr>
        <w:keepNext/>
        <w:spacing w:before="120" w:after="120"/>
        <w:jc w:val="both"/>
        <w:rPr>
          <w:rFonts w:ascii="Calibri" w:hAnsi="Calibri" w:cs="Calibri"/>
          <w:b/>
          <w:bCs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bCs/>
          <w:sz w:val="22"/>
          <w:szCs w:val="22"/>
          <w:lang w:val="bg-BG"/>
        </w:rPr>
        <w:t xml:space="preserve">8.1. </w:t>
      </w:r>
      <w:r w:rsidRPr="00A71B0F">
        <w:rPr>
          <w:rFonts w:ascii="Calibri" w:hAnsi="Calibri" w:cs="Calibri"/>
          <w:bCs/>
          <w:sz w:val="22"/>
          <w:szCs w:val="22"/>
          <w:lang w:val="bg-BG"/>
        </w:rPr>
        <w:t>Информация за степента на изпълнение на задачите, заложени за текущия период, в т.ч. преки задачи от едноличния собственик на капитала „ТЕРЕМ-ХОЛДИНГ“ ЕАД.</w:t>
      </w:r>
    </w:p>
    <w:p w14:paraId="4D9BEDD3" w14:textId="77777777" w:rsidR="00716E9A" w:rsidRPr="00A71B0F" w:rsidRDefault="00716E9A" w:rsidP="00716E9A">
      <w:pPr>
        <w:keepNext/>
        <w:spacing w:before="120" w:after="120"/>
        <w:jc w:val="both"/>
        <w:rPr>
          <w:rFonts w:ascii="Calibri" w:hAnsi="Calibri" w:cs="Calibri"/>
          <w:bCs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bCs/>
          <w:sz w:val="22"/>
          <w:szCs w:val="22"/>
          <w:lang w:val="bg-BG"/>
        </w:rPr>
        <w:tab/>
      </w:r>
      <w:r w:rsidRPr="00A71B0F">
        <w:rPr>
          <w:rFonts w:ascii="Calibri" w:hAnsi="Calibri" w:cs="Calibri"/>
          <w:bCs/>
          <w:sz w:val="22"/>
          <w:szCs w:val="22"/>
          <w:lang w:val="bg-BG"/>
        </w:rPr>
        <w:t>Всички преки задачи за отчетния период, поставени на Дружеството от едноличния собственик на капитала – „ТЕРЕМ-ХОЛДИНГ“ ЕАД, за изпълнени в срок.</w:t>
      </w:r>
    </w:p>
    <w:p w14:paraId="71FF8C18" w14:textId="77777777" w:rsidR="00716E9A" w:rsidRPr="00A71B0F" w:rsidRDefault="00716E9A" w:rsidP="00716E9A">
      <w:pPr>
        <w:keepNext/>
        <w:spacing w:before="120" w:after="120"/>
        <w:jc w:val="both"/>
        <w:rPr>
          <w:rFonts w:ascii="Calibri" w:hAnsi="Calibri" w:cs="Calibri"/>
          <w:bCs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bCs/>
          <w:sz w:val="22"/>
          <w:szCs w:val="22"/>
          <w:lang w:val="bg-BG"/>
        </w:rPr>
        <w:t>8.2.</w:t>
      </w:r>
      <w:r w:rsidRPr="00A71B0F">
        <w:rPr>
          <w:rFonts w:ascii="Calibri" w:hAnsi="Calibri" w:cs="Calibri"/>
          <w:bCs/>
          <w:sz w:val="22"/>
          <w:szCs w:val="22"/>
          <w:lang w:val="bg-BG"/>
        </w:rPr>
        <w:t xml:space="preserve"> Предстоящи средносрочни и дългосрочни задачи, формулирани по планови хоризонти.</w:t>
      </w:r>
    </w:p>
    <w:p w14:paraId="73AE69C1" w14:textId="77777777" w:rsidR="00716E9A" w:rsidRPr="00A71B0F" w:rsidRDefault="00716E9A" w:rsidP="00716E9A">
      <w:pPr>
        <w:keepNext/>
        <w:numPr>
          <w:ilvl w:val="1"/>
          <w:numId w:val="7"/>
        </w:numPr>
        <w:spacing w:before="120" w:after="120"/>
        <w:jc w:val="both"/>
        <w:rPr>
          <w:rFonts w:ascii="Calibri" w:hAnsi="Calibri" w:cs="Calibri"/>
          <w:bCs/>
          <w:sz w:val="22"/>
          <w:szCs w:val="22"/>
          <w:lang w:val="bg-BG"/>
        </w:rPr>
      </w:pPr>
      <w:r w:rsidRPr="00A71B0F">
        <w:rPr>
          <w:rFonts w:ascii="Calibri" w:hAnsi="Calibri" w:cs="Calibri"/>
          <w:bCs/>
          <w:sz w:val="22"/>
          <w:szCs w:val="22"/>
          <w:lang w:val="bg-BG"/>
        </w:rPr>
        <w:t>реализиране  на обществени поръчки от МО на Р. България за ВМС;</w:t>
      </w:r>
    </w:p>
    <w:p w14:paraId="051C06D4" w14:textId="77777777" w:rsidR="00716E9A" w:rsidRPr="00A71B0F" w:rsidRDefault="00716E9A" w:rsidP="00716E9A">
      <w:pPr>
        <w:keepNext/>
        <w:numPr>
          <w:ilvl w:val="1"/>
          <w:numId w:val="7"/>
        </w:numPr>
        <w:spacing w:before="120" w:after="120"/>
        <w:jc w:val="both"/>
        <w:rPr>
          <w:rFonts w:ascii="Calibri" w:hAnsi="Calibri" w:cs="Calibri"/>
          <w:bCs/>
          <w:sz w:val="22"/>
          <w:szCs w:val="22"/>
          <w:lang w:val="bg-BG"/>
        </w:rPr>
      </w:pPr>
      <w:r w:rsidRPr="00A71B0F">
        <w:rPr>
          <w:rFonts w:ascii="Calibri" w:hAnsi="Calibri" w:cs="Calibri"/>
          <w:bCs/>
          <w:sz w:val="22"/>
          <w:szCs w:val="22"/>
          <w:lang w:val="bg-BG"/>
        </w:rPr>
        <w:t>форсиране на ремонтните работи по договорираните обекти, завършване на отремонтираните етапи и тяхното финансово приключване;</w:t>
      </w:r>
    </w:p>
    <w:p w14:paraId="1F3EB448" w14:textId="77777777" w:rsidR="00716E9A" w:rsidRPr="00A71B0F" w:rsidRDefault="00716E9A" w:rsidP="00716E9A">
      <w:pPr>
        <w:keepNext/>
        <w:numPr>
          <w:ilvl w:val="1"/>
          <w:numId w:val="7"/>
        </w:numPr>
        <w:spacing w:before="120" w:after="120"/>
        <w:jc w:val="both"/>
        <w:rPr>
          <w:rFonts w:ascii="Calibri" w:hAnsi="Calibri" w:cs="Calibri"/>
          <w:bCs/>
          <w:sz w:val="22"/>
          <w:szCs w:val="22"/>
          <w:lang w:val="bg-BG"/>
        </w:rPr>
      </w:pPr>
      <w:r w:rsidRPr="00A71B0F">
        <w:rPr>
          <w:rFonts w:ascii="Calibri" w:hAnsi="Calibri" w:cs="Calibri"/>
          <w:bCs/>
          <w:sz w:val="22"/>
          <w:szCs w:val="22"/>
          <w:lang w:val="bg-BG"/>
        </w:rPr>
        <w:t>привличане на нови клиенти за ремонт на граждански кораби  с цел оптимално натоварване на мощностите и персонала на Дружеството;</w:t>
      </w:r>
    </w:p>
    <w:p w14:paraId="4396E9A6" w14:textId="77777777" w:rsidR="00716E9A" w:rsidRPr="00A71B0F" w:rsidRDefault="00716E9A" w:rsidP="00716E9A">
      <w:pPr>
        <w:keepNext/>
        <w:numPr>
          <w:ilvl w:val="1"/>
          <w:numId w:val="7"/>
        </w:numPr>
        <w:spacing w:before="120" w:after="120"/>
        <w:jc w:val="both"/>
        <w:rPr>
          <w:rFonts w:ascii="Calibri" w:hAnsi="Calibri" w:cs="Calibri"/>
          <w:bCs/>
          <w:sz w:val="22"/>
          <w:szCs w:val="22"/>
          <w:lang w:val="bg-BG"/>
        </w:rPr>
      </w:pPr>
      <w:r w:rsidRPr="00A71B0F">
        <w:rPr>
          <w:rFonts w:ascii="Calibri" w:hAnsi="Calibri" w:cs="Calibri"/>
          <w:bCs/>
          <w:sz w:val="22"/>
          <w:szCs w:val="22"/>
          <w:lang w:val="bg-BG"/>
        </w:rPr>
        <w:t>пренасочване на производствени ресурси към корабостроене, обусловено от очаквано понижение на нуждите от кораборемонт. Последното се основава на изтеклия гратисен период за инсталиране на баластни системи на всички кораби, както и на повишените транзитни такси за преминаване на проливите при Босфора и Дарданели;</w:t>
      </w:r>
    </w:p>
    <w:p w14:paraId="0F8E67B0" w14:textId="77777777" w:rsidR="00716E9A" w:rsidRPr="00A71B0F" w:rsidRDefault="00716E9A" w:rsidP="00716E9A">
      <w:pPr>
        <w:keepNext/>
        <w:numPr>
          <w:ilvl w:val="1"/>
          <w:numId w:val="7"/>
        </w:numPr>
        <w:spacing w:before="120" w:after="120"/>
        <w:jc w:val="both"/>
        <w:rPr>
          <w:rFonts w:ascii="Calibri" w:hAnsi="Calibri" w:cs="Calibri"/>
          <w:bCs/>
          <w:sz w:val="22"/>
          <w:szCs w:val="22"/>
          <w:lang w:val="bg-BG"/>
        </w:rPr>
      </w:pPr>
      <w:r w:rsidRPr="00A71B0F">
        <w:rPr>
          <w:rFonts w:ascii="Calibri" w:hAnsi="Calibri" w:cs="Calibri"/>
          <w:bCs/>
          <w:sz w:val="22"/>
          <w:szCs w:val="22"/>
          <w:lang w:val="bg-BG"/>
        </w:rPr>
        <w:t>Завършване на проект по Договор за строителство на хибриден плаващ док с Хърватска компания „Адриа Докс“.</w:t>
      </w:r>
    </w:p>
    <w:p w14:paraId="652C915E" w14:textId="77777777" w:rsidR="00716E9A" w:rsidRPr="00A71B0F" w:rsidRDefault="00716E9A" w:rsidP="00716E9A">
      <w:pPr>
        <w:keepNext/>
        <w:spacing w:before="120" w:after="120"/>
        <w:jc w:val="both"/>
        <w:rPr>
          <w:rFonts w:ascii="Calibri" w:hAnsi="Calibri" w:cs="Calibri"/>
          <w:bCs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bCs/>
          <w:sz w:val="22"/>
          <w:szCs w:val="22"/>
          <w:lang w:val="bg-BG"/>
        </w:rPr>
        <w:t>8.3.</w:t>
      </w:r>
      <w:r w:rsidRPr="00A71B0F">
        <w:rPr>
          <w:rFonts w:ascii="Calibri" w:hAnsi="Calibri" w:cs="Calibri"/>
          <w:bCs/>
          <w:sz w:val="22"/>
          <w:szCs w:val="22"/>
          <w:lang w:val="bg-BG"/>
        </w:rPr>
        <w:t xml:space="preserve"> Информация за извършени проверки от държавни контролни органи през отчетния период.</w:t>
      </w:r>
    </w:p>
    <w:p w14:paraId="79D1B975" w14:textId="77777777" w:rsidR="00716E9A" w:rsidRPr="00A71B0F" w:rsidRDefault="00716E9A" w:rsidP="00716E9A">
      <w:pPr>
        <w:keepNext/>
        <w:spacing w:before="120" w:after="120"/>
        <w:jc w:val="both"/>
        <w:rPr>
          <w:rFonts w:ascii="Calibri" w:hAnsi="Calibri" w:cs="Calibri"/>
          <w:bCs/>
          <w:sz w:val="22"/>
          <w:szCs w:val="22"/>
          <w:lang w:val="bg-BG"/>
        </w:rPr>
      </w:pPr>
      <w:r w:rsidRPr="00A71B0F">
        <w:rPr>
          <w:rFonts w:ascii="Calibri" w:hAnsi="Calibri" w:cs="Calibri"/>
          <w:bCs/>
          <w:sz w:val="22"/>
          <w:szCs w:val="22"/>
          <w:lang w:val="bg-BG"/>
        </w:rPr>
        <w:tab/>
        <w:t>Не са извършвани проверки от Дирекция „Морска Администрация” – Варна и Териториална дирекция „Държавен резерв” – Варна.</w:t>
      </w:r>
    </w:p>
    <w:p w14:paraId="7DC4B66F" w14:textId="77777777" w:rsidR="00716E9A" w:rsidRPr="00A71B0F" w:rsidRDefault="00716E9A" w:rsidP="00716E9A">
      <w:pPr>
        <w:keepNext/>
        <w:spacing w:before="120" w:after="120"/>
        <w:jc w:val="both"/>
        <w:rPr>
          <w:rFonts w:ascii="Calibri" w:hAnsi="Calibri" w:cs="Calibri"/>
          <w:bCs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bCs/>
          <w:sz w:val="22"/>
          <w:szCs w:val="22"/>
          <w:lang w:val="bg-BG"/>
        </w:rPr>
        <w:t>8.4.</w:t>
      </w:r>
      <w:r w:rsidRPr="00A71B0F">
        <w:rPr>
          <w:rFonts w:ascii="Calibri" w:hAnsi="Calibri" w:cs="Calibri"/>
          <w:bCs/>
          <w:sz w:val="22"/>
          <w:szCs w:val="22"/>
          <w:lang w:val="bg-BG"/>
        </w:rPr>
        <w:t xml:space="preserve"> Информация за изразходвани средства по ОМП.</w:t>
      </w:r>
    </w:p>
    <w:p w14:paraId="7E97C71E" w14:textId="77777777" w:rsidR="00716E9A" w:rsidRPr="00A71B0F" w:rsidRDefault="00716E9A" w:rsidP="00716E9A">
      <w:pPr>
        <w:keepNext/>
        <w:spacing w:before="120" w:after="120"/>
        <w:jc w:val="both"/>
        <w:rPr>
          <w:rFonts w:ascii="Calibri" w:hAnsi="Calibri" w:cs="Calibri"/>
          <w:bCs/>
          <w:sz w:val="22"/>
          <w:szCs w:val="22"/>
          <w:lang w:val="bg-BG"/>
        </w:rPr>
      </w:pPr>
      <w:r w:rsidRPr="00A71B0F">
        <w:rPr>
          <w:rFonts w:ascii="Calibri" w:hAnsi="Calibri" w:cs="Calibri"/>
          <w:bCs/>
          <w:sz w:val="22"/>
          <w:szCs w:val="22"/>
          <w:lang w:val="bg-BG"/>
        </w:rPr>
        <w:tab/>
        <w:t>За отчетния период не са изразходвани средства по ОМП. Дружеството е получило авансово плащане по договора за ОМП.</w:t>
      </w:r>
    </w:p>
    <w:p w14:paraId="1FBEC169" w14:textId="77777777" w:rsidR="00716E9A" w:rsidRPr="00A71B0F" w:rsidRDefault="00716E9A" w:rsidP="00716E9A">
      <w:pPr>
        <w:keepNext/>
        <w:spacing w:before="120" w:after="120"/>
        <w:jc w:val="both"/>
        <w:rPr>
          <w:rFonts w:ascii="Calibri" w:hAnsi="Calibri" w:cs="Calibri"/>
          <w:bCs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bCs/>
          <w:sz w:val="22"/>
          <w:szCs w:val="22"/>
          <w:lang w:val="bg-BG"/>
        </w:rPr>
        <w:t>8.5.</w:t>
      </w:r>
      <w:r w:rsidRPr="00A71B0F">
        <w:rPr>
          <w:rFonts w:ascii="Calibri" w:hAnsi="Calibri" w:cs="Calibri"/>
          <w:bCs/>
          <w:sz w:val="22"/>
          <w:szCs w:val="22"/>
          <w:lang w:val="bg-BG"/>
        </w:rPr>
        <w:t xml:space="preserve">  Текущи дейности на Управителя свързани със системата за вътрешен контрол в Дружеството.</w:t>
      </w:r>
    </w:p>
    <w:p w14:paraId="740EA831" w14:textId="77777777" w:rsidR="00716E9A" w:rsidRPr="00A71B0F" w:rsidRDefault="00716E9A" w:rsidP="00716E9A">
      <w:pPr>
        <w:keepNext/>
        <w:spacing w:before="120" w:after="120"/>
        <w:ind w:firstLine="720"/>
        <w:jc w:val="both"/>
        <w:rPr>
          <w:rFonts w:ascii="Calibri" w:hAnsi="Calibri" w:cs="Calibri"/>
          <w:bCs/>
          <w:sz w:val="22"/>
          <w:szCs w:val="22"/>
          <w:lang w:val="bg-BG"/>
        </w:rPr>
      </w:pPr>
      <w:r w:rsidRPr="00A71B0F">
        <w:rPr>
          <w:rFonts w:ascii="Calibri" w:hAnsi="Calibri" w:cs="Calibri"/>
          <w:bCs/>
          <w:sz w:val="22"/>
          <w:szCs w:val="22"/>
          <w:lang w:val="bg-BG"/>
        </w:rPr>
        <w:t>През  първото  полугодие  на  2025 година  се  извършват текущи инвентаризации в Дружеството. През периода са реализирани 3 /три/ броя приемо – предавания на дълготрайни материални активи /ДМА/, утвърдени са 6 /шест/ броя протоколи за извеждане от употреба на ДМА и съответно са издадени 6 /шест/ броя заповеди за същото</w:t>
      </w:r>
      <w:r w:rsidRPr="00A71B0F">
        <w:rPr>
          <w:rFonts w:ascii="Calibri" w:hAnsi="Calibri" w:cs="Calibri"/>
          <w:bCs/>
          <w:sz w:val="22"/>
          <w:szCs w:val="22"/>
          <w:lang w:val="bg-BG"/>
        </w:rPr>
        <w:tab/>
      </w:r>
    </w:p>
    <w:p w14:paraId="715751D7" w14:textId="77777777" w:rsidR="0016491F" w:rsidRPr="00A71B0F" w:rsidRDefault="004E49B5" w:rsidP="00F723AA">
      <w:pPr>
        <w:spacing w:before="120" w:after="12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sz w:val="22"/>
          <w:szCs w:val="22"/>
          <w:lang w:val="bg-BG"/>
        </w:rPr>
        <w:t>8.6.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Изводи, рискови области, предложения и искания за съдействие от страна на СД на “Терем” ЕАД</w:t>
      </w:r>
    </w:p>
    <w:p w14:paraId="3DEB90A1" w14:textId="77777777" w:rsidR="00114C71" w:rsidRPr="00A71B0F" w:rsidRDefault="00114C71" w:rsidP="00731EA1">
      <w:pPr>
        <w:ind w:firstLine="72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lastRenderedPageBreak/>
        <w:t xml:space="preserve">След направения анализ на изпълнението на производствената програма за отчетеното </w:t>
      </w:r>
      <w:r w:rsidR="001B4F88" w:rsidRPr="00A71B0F">
        <w:rPr>
          <w:rFonts w:ascii="Calibri" w:hAnsi="Calibri" w:cs="Calibri"/>
          <w:sz w:val="22"/>
          <w:szCs w:val="22"/>
          <w:lang w:val="bg-BG"/>
        </w:rPr>
        <w:t>полугодие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на 2025 година, възникват следните изводи:</w:t>
      </w:r>
    </w:p>
    <w:p w14:paraId="11183D25" w14:textId="77777777" w:rsidR="001B4F88" w:rsidRPr="00A71B0F" w:rsidRDefault="00114C71" w:rsidP="001B4F88">
      <w:pPr>
        <w:ind w:firstLine="72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 xml:space="preserve">Периодът </w:t>
      </w:r>
      <w:r w:rsidR="001B4F88" w:rsidRPr="00A71B0F">
        <w:rPr>
          <w:rFonts w:ascii="Calibri" w:hAnsi="Calibri" w:cs="Calibri"/>
          <w:sz w:val="22"/>
          <w:szCs w:val="22"/>
          <w:lang w:val="bg-BG"/>
        </w:rPr>
        <w:t xml:space="preserve">на второ тримесечие 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се характеризира с </w:t>
      </w:r>
      <w:r w:rsidR="003F5DFB" w:rsidRPr="00A71B0F">
        <w:rPr>
          <w:rFonts w:ascii="Calibri" w:hAnsi="Calibri" w:cs="Calibri"/>
          <w:sz w:val="22"/>
          <w:szCs w:val="22"/>
          <w:lang w:val="bg-BG"/>
        </w:rPr>
        <w:t>по-</w:t>
      </w:r>
      <w:r w:rsidRPr="00A71B0F">
        <w:rPr>
          <w:rFonts w:ascii="Calibri" w:hAnsi="Calibri" w:cs="Calibri"/>
          <w:sz w:val="22"/>
          <w:szCs w:val="22"/>
          <w:lang w:val="bg-BG"/>
        </w:rPr>
        <w:t>ниска натовареност</w:t>
      </w:r>
      <w:r w:rsidR="00523C67" w:rsidRPr="00A71B0F">
        <w:rPr>
          <w:rFonts w:ascii="Calibri" w:hAnsi="Calibri" w:cs="Calibri"/>
          <w:sz w:val="22"/>
          <w:szCs w:val="22"/>
          <w:lang w:val="bg-BG"/>
        </w:rPr>
        <w:t xml:space="preserve"> и използваемост на съоръженията</w:t>
      </w:r>
      <w:r w:rsidR="001B4F88" w:rsidRPr="00A71B0F">
        <w:rPr>
          <w:rFonts w:ascii="Calibri" w:hAnsi="Calibri" w:cs="Calibri"/>
          <w:sz w:val="22"/>
          <w:szCs w:val="22"/>
          <w:lang w:val="bg-BG"/>
        </w:rPr>
        <w:t xml:space="preserve"> в сравнение с предходното тримесечие на 2025 г</w:t>
      </w:r>
      <w:r w:rsidR="00523C67" w:rsidRPr="00A71B0F">
        <w:rPr>
          <w:rFonts w:ascii="Calibri" w:hAnsi="Calibri" w:cs="Calibri"/>
          <w:sz w:val="22"/>
          <w:szCs w:val="22"/>
          <w:lang w:val="bg-BG"/>
        </w:rPr>
        <w:t>.</w:t>
      </w:r>
      <w:r w:rsidR="001B4F88" w:rsidRPr="00A71B0F">
        <w:rPr>
          <w:rFonts w:ascii="Calibri" w:hAnsi="Calibri" w:cs="Calibri"/>
          <w:sz w:val="22"/>
          <w:szCs w:val="22"/>
          <w:lang w:val="bg-BG"/>
        </w:rPr>
        <w:t xml:space="preserve"> Това води до нуждата от усилена работа на Ръководството в посока разширяване на пазара, иницииране на</w:t>
      </w:r>
      <w:r w:rsidR="003F5DFB" w:rsidRPr="00A71B0F">
        <w:rPr>
          <w:rFonts w:ascii="Calibri" w:hAnsi="Calibri" w:cs="Calibri"/>
          <w:sz w:val="22"/>
          <w:szCs w:val="22"/>
          <w:lang w:val="bg-BG"/>
        </w:rPr>
        <w:t xml:space="preserve"> контакти с международни</w:t>
      </w:r>
      <w:r w:rsidR="001B4F88" w:rsidRPr="00A71B0F">
        <w:rPr>
          <w:rFonts w:ascii="Calibri" w:hAnsi="Calibri" w:cs="Calibri"/>
          <w:sz w:val="22"/>
          <w:szCs w:val="22"/>
          <w:lang w:val="bg-BG"/>
        </w:rPr>
        <w:t xml:space="preserve"> компании</w:t>
      </w:r>
      <w:r w:rsidR="003F5DFB" w:rsidRPr="00A71B0F">
        <w:rPr>
          <w:rFonts w:ascii="Calibri" w:hAnsi="Calibri" w:cs="Calibri"/>
          <w:sz w:val="22"/>
          <w:szCs w:val="22"/>
          <w:lang w:val="bg-BG"/>
        </w:rPr>
        <w:t>,</w:t>
      </w:r>
      <w:r w:rsidR="001B4F88" w:rsidRPr="00A71B0F">
        <w:rPr>
          <w:rFonts w:ascii="Calibri" w:hAnsi="Calibri" w:cs="Calibri"/>
          <w:sz w:val="22"/>
          <w:szCs w:val="22"/>
          <w:lang w:val="bg-BG"/>
        </w:rPr>
        <w:t xml:space="preserve"> нови за Дружеството.</w:t>
      </w:r>
    </w:p>
    <w:p w14:paraId="69EE60F2" w14:textId="77777777" w:rsidR="001B4F88" w:rsidRPr="00A71B0F" w:rsidRDefault="001B4F88" w:rsidP="001B4F88">
      <w:pPr>
        <w:ind w:firstLine="72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 xml:space="preserve">Усилията на екипа даде резултат и към настоящия момент </w:t>
      </w:r>
      <w:r w:rsidR="003F5DFB" w:rsidRPr="00A71B0F">
        <w:rPr>
          <w:rFonts w:ascii="Calibri" w:hAnsi="Calibri" w:cs="Calibri"/>
          <w:sz w:val="22"/>
          <w:szCs w:val="22"/>
          <w:lang w:val="bg-BG"/>
        </w:rPr>
        <w:t xml:space="preserve">вече е потвърдено предстоящо докуване на плавателен съд от румънски 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корабособственик, който за първи път ще работи с Дружеството ни. </w:t>
      </w:r>
    </w:p>
    <w:p w14:paraId="790A2011" w14:textId="77777777" w:rsidR="00731EA1" w:rsidRPr="00A71B0F" w:rsidRDefault="001B4F88" w:rsidP="001B4F88">
      <w:pPr>
        <w:ind w:firstLine="720"/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>Проведени са</w:t>
      </w:r>
      <w:r w:rsidR="003F5DFB" w:rsidRPr="00A71B0F">
        <w:rPr>
          <w:rFonts w:ascii="Calibri" w:hAnsi="Calibri" w:cs="Calibri"/>
          <w:sz w:val="22"/>
          <w:szCs w:val="22"/>
          <w:lang w:val="bg-BG"/>
        </w:rPr>
        <w:t xml:space="preserve"> срещи с дългогодишен 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наш </w:t>
      </w:r>
      <w:r w:rsidR="003F5DFB" w:rsidRPr="00A71B0F">
        <w:rPr>
          <w:rFonts w:ascii="Calibri" w:hAnsi="Calibri" w:cs="Calibri"/>
          <w:sz w:val="22"/>
          <w:szCs w:val="22"/>
          <w:lang w:val="bg-BG"/>
        </w:rPr>
        <w:t>партньор, с който се обсъждат възможности з</w:t>
      </w:r>
      <w:r w:rsidR="00731EA1" w:rsidRPr="00A71B0F">
        <w:rPr>
          <w:rFonts w:ascii="Calibri" w:hAnsi="Calibri" w:cs="Calibri"/>
          <w:sz w:val="22"/>
          <w:szCs w:val="22"/>
          <w:lang w:val="bg-BG"/>
        </w:rPr>
        <w:t>а по-дългосрочно сътрудничество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във връзка с </w:t>
      </w:r>
      <w:r w:rsidR="00065FB2" w:rsidRPr="00A71B0F">
        <w:rPr>
          <w:rFonts w:ascii="Calibri" w:hAnsi="Calibri" w:cs="Calibri"/>
          <w:sz w:val="22"/>
          <w:szCs w:val="22"/>
          <w:lang w:val="bg-BG"/>
        </w:rPr>
        <w:t>поддръжка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на </w:t>
      </w:r>
      <w:r w:rsidR="00065FB2" w:rsidRPr="00A71B0F">
        <w:rPr>
          <w:rFonts w:ascii="Calibri" w:hAnsi="Calibri" w:cs="Calibri"/>
          <w:sz w:val="22"/>
          <w:szCs w:val="22"/>
          <w:lang w:val="bg-BG"/>
        </w:rPr>
        <w:t>кораби тип „дълбачка“.</w:t>
      </w:r>
    </w:p>
    <w:p w14:paraId="147D2B8F" w14:textId="77777777" w:rsidR="001B4F88" w:rsidRPr="00A71B0F" w:rsidRDefault="00731EA1" w:rsidP="00523C67">
      <w:pPr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 xml:space="preserve">               </w:t>
      </w:r>
      <w:r w:rsidR="00065FB2" w:rsidRPr="00A71B0F">
        <w:rPr>
          <w:rFonts w:ascii="Calibri" w:hAnsi="Calibri" w:cs="Calibri"/>
          <w:sz w:val="22"/>
          <w:szCs w:val="22"/>
          <w:lang w:val="bg-BG"/>
        </w:rPr>
        <w:t>По проекта</w:t>
      </w:r>
      <w:r w:rsidR="001B4F88" w:rsidRPr="00A71B0F">
        <w:rPr>
          <w:rFonts w:ascii="Calibri" w:hAnsi="Calibri" w:cs="Calibri"/>
          <w:sz w:val="22"/>
          <w:szCs w:val="22"/>
          <w:lang w:val="bg-BG"/>
        </w:rPr>
        <w:t xml:space="preserve"> за ново строителство за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хъ</w:t>
      </w:r>
      <w:r w:rsidR="001B4F88" w:rsidRPr="00A71B0F">
        <w:rPr>
          <w:rFonts w:ascii="Calibri" w:hAnsi="Calibri" w:cs="Calibri"/>
          <w:sz w:val="22"/>
          <w:szCs w:val="22"/>
          <w:lang w:val="bg-BG"/>
        </w:rPr>
        <w:t>рватската компания „Адриа Докс“ се работи усилено</w:t>
      </w:r>
      <w:r w:rsidRPr="00A71B0F">
        <w:rPr>
          <w:rFonts w:ascii="Calibri" w:hAnsi="Calibri" w:cs="Calibri"/>
          <w:sz w:val="22"/>
          <w:szCs w:val="22"/>
          <w:lang w:val="bg-BG"/>
        </w:rPr>
        <w:t>,</w:t>
      </w:r>
      <w:r w:rsidR="00065FB2" w:rsidRPr="00A71B0F">
        <w:rPr>
          <w:rFonts w:ascii="Calibri" w:hAnsi="Calibri" w:cs="Calibri"/>
          <w:sz w:val="22"/>
          <w:szCs w:val="22"/>
          <w:lang w:val="bg-BG"/>
        </w:rPr>
        <w:t xml:space="preserve"> за отчетния период се отбелязва значителен напредък в работата. З</w:t>
      </w:r>
      <w:r w:rsidRPr="00A71B0F">
        <w:rPr>
          <w:rFonts w:ascii="Calibri" w:hAnsi="Calibri" w:cs="Calibri"/>
          <w:sz w:val="22"/>
          <w:szCs w:val="22"/>
          <w:lang w:val="bg-BG"/>
        </w:rPr>
        <w:t>авършването</w:t>
      </w:r>
      <w:r w:rsidR="001B4F88"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  <w:r w:rsidR="00065FB2" w:rsidRPr="00A71B0F">
        <w:rPr>
          <w:rFonts w:ascii="Calibri" w:hAnsi="Calibri" w:cs="Calibri"/>
          <w:sz w:val="22"/>
          <w:szCs w:val="22"/>
          <w:lang w:val="bg-BG"/>
        </w:rPr>
        <w:t>на проекта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е планирано</w:t>
      </w:r>
      <w:r w:rsidR="001B4F88" w:rsidRPr="00A71B0F">
        <w:rPr>
          <w:rFonts w:ascii="Calibri" w:hAnsi="Calibri" w:cs="Calibri"/>
          <w:sz w:val="22"/>
          <w:szCs w:val="22"/>
          <w:lang w:val="bg-BG"/>
        </w:rPr>
        <w:t xml:space="preserve"> да се осъществи до края на месец октомври 2025 г.</w:t>
      </w:r>
      <w:r w:rsidRPr="00A71B0F">
        <w:rPr>
          <w:rFonts w:ascii="Calibri" w:hAnsi="Calibri" w:cs="Calibri"/>
          <w:sz w:val="22"/>
          <w:szCs w:val="22"/>
          <w:lang w:val="bg-BG"/>
        </w:rPr>
        <w:t xml:space="preserve"> </w:t>
      </w:r>
    </w:p>
    <w:p w14:paraId="20FCB856" w14:textId="261EB6F3" w:rsidR="00065FB2" w:rsidRPr="00A71B0F" w:rsidRDefault="00065FB2" w:rsidP="00523C67">
      <w:pPr>
        <w:jc w:val="both"/>
        <w:rPr>
          <w:rFonts w:ascii="Calibri" w:hAnsi="Calibri" w:cs="Calibri"/>
          <w:sz w:val="22"/>
          <w:szCs w:val="22"/>
          <w:lang w:val="bg-BG"/>
        </w:rPr>
      </w:pPr>
      <w:r w:rsidRPr="00A71B0F">
        <w:rPr>
          <w:rFonts w:ascii="Calibri" w:hAnsi="Calibri" w:cs="Calibri"/>
          <w:sz w:val="22"/>
          <w:szCs w:val="22"/>
          <w:lang w:val="bg-BG"/>
        </w:rPr>
        <w:tab/>
        <w:t>Прогнозите за натовареност на съоръженията през следващо отчетно тримесечие са добри. Графикът на предстоящите ко</w:t>
      </w:r>
      <w:r w:rsidR="001A2770">
        <w:rPr>
          <w:rFonts w:ascii="Calibri" w:hAnsi="Calibri" w:cs="Calibri"/>
          <w:sz w:val="22"/>
          <w:szCs w:val="22"/>
          <w:lang w:val="bg-BG"/>
        </w:rPr>
        <w:t>р</w:t>
      </w:r>
      <w:bookmarkStart w:id="0" w:name="_GoBack"/>
      <w:bookmarkEnd w:id="0"/>
      <w:r w:rsidRPr="00A71B0F">
        <w:rPr>
          <w:rFonts w:ascii="Calibri" w:hAnsi="Calibri" w:cs="Calibri"/>
          <w:sz w:val="22"/>
          <w:szCs w:val="22"/>
          <w:lang w:val="bg-BG"/>
        </w:rPr>
        <w:t xml:space="preserve">аборемонти се запълва. Това ще доведе до пълна ангажираност на наличния производствен персонал, както и ще наложи включването на подизпълнители. </w:t>
      </w:r>
    </w:p>
    <w:p w14:paraId="1A38753D" w14:textId="77777777" w:rsidR="004268A2" w:rsidRPr="00A71B0F" w:rsidRDefault="00731EA1" w:rsidP="00065FB2">
      <w:pPr>
        <w:ind w:firstLine="720"/>
        <w:jc w:val="both"/>
        <w:rPr>
          <w:rFonts w:ascii="Calibri" w:hAnsi="Calibri" w:cs="Calibri"/>
          <w:sz w:val="22"/>
          <w:szCs w:val="22"/>
          <w:lang w:val="bg-BG"/>
        </w:rPr>
      </w:pPr>
      <w:commentRangeStart w:id="1"/>
      <w:commentRangeEnd w:id="1"/>
      <w:r w:rsidRPr="00A71B0F">
        <w:rPr>
          <w:rFonts w:ascii="Calibri" w:hAnsi="Calibri" w:cs="Calibri"/>
          <w:sz w:val="22"/>
          <w:szCs w:val="22"/>
          <w:lang w:val="bg-BG"/>
        </w:rPr>
        <w:t>В заключение, в</w:t>
      </w:r>
      <w:r w:rsidR="004268A2" w:rsidRPr="00A71B0F">
        <w:rPr>
          <w:rFonts w:ascii="Calibri" w:hAnsi="Calibri" w:cs="Calibri"/>
          <w:sz w:val="22"/>
          <w:szCs w:val="22"/>
          <w:lang w:val="bg-BG"/>
        </w:rPr>
        <w:t xml:space="preserve">ъпреки отчетената по-слаба динамика през тримесечието, екипът запазва увереност в позитивната тенденция за втората половина на годината. Продължава работата по привличане на нови </w:t>
      </w:r>
      <w:r w:rsidR="00065FB2" w:rsidRPr="00A71B0F">
        <w:rPr>
          <w:rFonts w:ascii="Calibri" w:hAnsi="Calibri" w:cs="Calibri"/>
          <w:sz w:val="22"/>
          <w:szCs w:val="22"/>
          <w:lang w:val="bg-BG"/>
        </w:rPr>
        <w:t>клиенти</w:t>
      </w:r>
      <w:r w:rsidR="004268A2" w:rsidRPr="00A71B0F">
        <w:rPr>
          <w:rFonts w:ascii="Calibri" w:hAnsi="Calibri" w:cs="Calibri"/>
          <w:sz w:val="22"/>
          <w:szCs w:val="22"/>
          <w:lang w:val="bg-BG"/>
        </w:rPr>
        <w:t>, а очакваните поръчки и вече започнатите дейности дават основание за оптимизъм относно постигането на финансовите цели до края на календарната година.</w:t>
      </w:r>
    </w:p>
    <w:p w14:paraId="02F66F45" w14:textId="77777777" w:rsidR="004268A2" w:rsidRPr="00A71B0F" w:rsidRDefault="004268A2" w:rsidP="00523C67">
      <w:pPr>
        <w:jc w:val="both"/>
        <w:rPr>
          <w:rFonts w:ascii="Calibri" w:hAnsi="Calibri" w:cs="Calibri"/>
          <w:sz w:val="22"/>
          <w:szCs w:val="22"/>
          <w:lang w:val="bg-BG"/>
        </w:rPr>
      </w:pPr>
    </w:p>
    <w:p w14:paraId="43174FD5" w14:textId="77777777" w:rsidR="004E49B5" w:rsidRPr="00A71B0F" w:rsidRDefault="004E49B5" w:rsidP="005F0C1C">
      <w:pPr>
        <w:ind w:firstLine="720"/>
        <w:jc w:val="both"/>
        <w:rPr>
          <w:rFonts w:ascii="Calibri" w:hAnsi="Calibri" w:cs="Calibri"/>
          <w:b/>
          <w:bCs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bCs/>
          <w:sz w:val="22"/>
          <w:szCs w:val="22"/>
          <w:lang w:val="bg-BG"/>
        </w:rPr>
        <w:t xml:space="preserve">С </w:t>
      </w:r>
      <w:r w:rsidR="005F0C1C" w:rsidRPr="00A71B0F">
        <w:rPr>
          <w:rFonts w:ascii="Calibri" w:hAnsi="Calibri" w:cs="Calibri"/>
          <w:b/>
          <w:bCs/>
          <w:sz w:val="22"/>
          <w:szCs w:val="22"/>
          <w:lang w:val="bg-BG"/>
        </w:rPr>
        <w:t>УВАЖЕНИЕ</w:t>
      </w:r>
      <w:r w:rsidRPr="00A71B0F">
        <w:rPr>
          <w:rFonts w:ascii="Calibri" w:hAnsi="Calibri" w:cs="Calibri"/>
          <w:b/>
          <w:bCs/>
          <w:sz w:val="22"/>
          <w:szCs w:val="22"/>
          <w:lang w:val="bg-BG"/>
        </w:rPr>
        <w:t>,</w:t>
      </w:r>
    </w:p>
    <w:p w14:paraId="705E66D6" w14:textId="77777777" w:rsidR="004E49B5" w:rsidRPr="00A71B0F" w:rsidRDefault="004E49B5" w:rsidP="005F0C1C">
      <w:pPr>
        <w:jc w:val="both"/>
        <w:rPr>
          <w:rFonts w:ascii="Calibri" w:hAnsi="Calibri" w:cs="Calibri"/>
          <w:sz w:val="22"/>
          <w:szCs w:val="22"/>
          <w:lang w:val="bg-BG"/>
        </w:rPr>
      </w:pPr>
    </w:p>
    <w:p w14:paraId="709C0305" w14:textId="77777777" w:rsidR="004E49B5" w:rsidRPr="00A71B0F" w:rsidRDefault="004E49B5" w:rsidP="005F0C1C">
      <w:pPr>
        <w:jc w:val="both"/>
        <w:rPr>
          <w:rFonts w:ascii="Calibri" w:hAnsi="Calibri" w:cs="Calibri"/>
          <w:sz w:val="22"/>
          <w:szCs w:val="22"/>
          <w:lang w:val="bg-BG"/>
        </w:rPr>
      </w:pPr>
    </w:p>
    <w:p w14:paraId="2C2CCA95" w14:textId="77777777" w:rsidR="004E49B5" w:rsidRPr="00A71B0F" w:rsidRDefault="004E49B5" w:rsidP="005F0C1C">
      <w:pPr>
        <w:jc w:val="both"/>
        <w:rPr>
          <w:rFonts w:ascii="Calibri" w:hAnsi="Calibri" w:cs="Calibri"/>
          <w:sz w:val="22"/>
          <w:szCs w:val="22"/>
          <w:lang w:val="bg-BG"/>
        </w:rPr>
      </w:pPr>
    </w:p>
    <w:p w14:paraId="4D648208" w14:textId="77777777" w:rsidR="004E49B5" w:rsidRPr="00A71B0F" w:rsidRDefault="005F0C1C" w:rsidP="005F0C1C">
      <w:pPr>
        <w:ind w:firstLine="720"/>
        <w:jc w:val="both"/>
        <w:rPr>
          <w:rFonts w:ascii="Calibri" w:hAnsi="Calibri" w:cs="Calibri"/>
          <w:b/>
          <w:bCs/>
          <w:sz w:val="22"/>
          <w:szCs w:val="22"/>
          <w:lang w:val="bg-BG"/>
        </w:rPr>
      </w:pPr>
      <w:r w:rsidRPr="00A71B0F">
        <w:rPr>
          <w:rFonts w:ascii="Calibri" w:hAnsi="Calibri" w:cs="Calibri"/>
          <w:b/>
          <w:bCs/>
          <w:sz w:val="22"/>
          <w:szCs w:val="22"/>
          <w:lang w:val="bg-BG"/>
        </w:rPr>
        <w:t>ДАНАИЛ СЛАВОВ</w:t>
      </w:r>
    </w:p>
    <w:p w14:paraId="23DD46D2" w14:textId="77777777" w:rsidR="004E49B5" w:rsidRPr="00A71B0F" w:rsidRDefault="004E49B5" w:rsidP="005F0C1C">
      <w:pPr>
        <w:ind w:firstLine="720"/>
        <w:jc w:val="both"/>
        <w:rPr>
          <w:rFonts w:ascii="Calibri" w:hAnsi="Calibri" w:cs="Calibri"/>
          <w:i/>
          <w:iCs/>
          <w:sz w:val="22"/>
          <w:szCs w:val="22"/>
          <w:lang w:val="bg-BG"/>
        </w:rPr>
      </w:pPr>
      <w:r w:rsidRPr="00A71B0F">
        <w:rPr>
          <w:rFonts w:ascii="Calibri" w:hAnsi="Calibri" w:cs="Calibri"/>
          <w:i/>
          <w:iCs/>
          <w:sz w:val="22"/>
          <w:szCs w:val="22"/>
          <w:lang w:val="bg-BG"/>
        </w:rPr>
        <w:t>Управител</w:t>
      </w:r>
    </w:p>
    <w:p w14:paraId="7AF2BEED" w14:textId="77777777" w:rsidR="004E49B5" w:rsidRPr="00A71B0F" w:rsidRDefault="004E49B5" w:rsidP="005836CB">
      <w:pPr>
        <w:ind w:firstLine="720"/>
        <w:jc w:val="both"/>
        <w:rPr>
          <w:rFonts w:ascii="Calibri" w:hAnsi="Calibri" w:cs="Calibri"/>
          <w:i/>
          <w:iCs/>
          <w:sz w:val="22"/>
          <w:szCs w:val="22"/>
          <w:lang w:val="bg-BG"/>
        </w:rPr>
      </w:pPr>
      <w:r w:rsidRPr="00A71B0F">
        <w:rPr>
          <w:rFonts w:ascii="Calibri" w:hAnsi="Calibri" w:cs="Calibri"/>
          <w:i/>
          <w:iCs/>
          <w:sz w:val="22"/>
          <w:szCs w:val="22"/>
          <w:lang w:val="bg-BG"/>
        </w:rPr>
        <w:t>„ТЕРЕМ – КРЗ Флотски арсенал – Варна“ ЕООД</w:t>
      </w:r>
    </w:p>
    <w:p w14:paraId="4D9385BB" w14:textId="77777777" w:rsidR="004E49B5" w:rsidRPr="00A71B0F" w:rsidRDefault="004E49B5" w:rsidP="005F0C1C">
      <w:pPr>
        <w:jc w:val="both"/>
        <w:rPr>
          <w:rFonts w:ascii="Calibri" w:hAnsi="Calibri" w:cs="Calibri"/>
          <w:sz w:val="22"/>
          <w:szCs w:val="22"/>
          <w:lang w:val="bg-BG"/>
        </w:rPr>
      </w:pPr>
    </w:p>
    <w:sectPr w:rsidR="004E49B5" w:rsidRPr="00A71B0F" w:rsidSect="008303F2">
      <w:headerReference w:type="first" r:id="rId8"/>
      <w:pgSz w:w="11906" w:h="16838" w:code="9"/>
      <w:pgMar w:top="709" w:right="1133" w:bottom="993" w:left="1418" w:header="284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57880BF" w16cid:durableId="20457D54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43FE3D" w14:textId="77777777" w:rsidR="00B3003A" w:rsidRDefault="00B3003A" w:rsidP="005246B7">
      <w:r>
        <w:separator/>
      </w:r>
    </w:p>
  </w:endnote>
  <w:endnote w:type="continuationSeparator" w:id="0">
    <w:p w14:paraId="015AEFA3" w14:textId="77777777" w:rsidR="00B3003A" w:rsidRDefault="00B3003A" w:rsidP="00524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C679F6" w14:textId="77777777" w:rsidR="00B3003A" w:rsidRDefault="00B3003A" w:rsidP="005246B7">
      <w:r>
        <w:separator/>
      </w:r>
    </w:p>
  </w:footnote>
  <w:footnote w:type="continuationSeparator" w:id="0">
    <w:p w14:paraId="15D78011" w14:textId="77777777" w:rsidR="00B3003A" w:rsidRDefault="00B3003A" w:rsidP="005246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F2EF2A" w14:textId="4AEEFAD8" w:rsidR="008303F2" w:rsidRDefault="00E71C6E" w:rsidP="000A3795">
    <w:pPr>
      <w:pStyle w:val="Header"/>
      <w:jc w:val="center"/>
    </w:pPr>
    <w:r>
      <w:rPr>
        <w:noProof/>
        <w:lang w:val="bg-BG" w:eastAsia="bg-BG"/>
      </w:rPr>
      <w:drawing>
        <wp:inline distT="0" distB="0" distL="0" distR="0" wp14:anchorId="4DF58B18" wp14:editId="370160E5">
          <wp:extent cx="5505450" cy="1009650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641" t="14783" r="12909" b="9566"/>
                  <a:stretch>
                    <a:fillRect/>
                  </a:stretch>
                </pic:blipFill>
                <pic:spPr bwMode="auto">
                  <a:xfrm>
                    <a:off x="0" y="0"/>
                    <a:ext cx="5505450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47A93"/>
    <w:multiLevelType w:val="hybridMultilevel"/>
    <w:tmpl w:val="791CC63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70C30"/>
    <w:multiLevelType w:val="multilevel"/>
    <w:tmpl w:val="0E9495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07BC673A"/>
    <w:multiLevelType w:val="multilevel"/>
    <w:tmpl w:val="0E9495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" w15:restartNumberingAfterBreak="0">
    <w:nsid w:val="08E44CA3"/>
    <w:multiLevelType w:val="multilevel"/>
    <w:tmpl w:val="9DC88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0F0E89"/>
    <w:multiLevelType w:val="hybridMultilevel"/>
    <w:tmpl w:val="974A7C06"/>
    <w:lvl w:ilvl="0" w:tplc="0402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02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8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0BDE062F"/>
    <w:multiLevelType w:val="hybridMultilevel"/>
    <w:tmpl w:val="B804EC6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0F4D53"/>
    <w:multiLevelType w:val="hybridMultilevel"/>
    <w:tmpl w:val="4C54A96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B85327"/>
    <w:multiLevelType w:val="multilevel"/>
    <w:tmpl w:val="3328ED4A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19" w:hanging="4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 w15:restartNumberingAfterBreak="0">
    <w:nsid w:val="19D00808"/>
    <w:multiLevelType w:val="hybridMultilevel"/>
    <w:tmpl w:val="7D56C98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765151"/>
    <w:multiLevelType w:val="hybridMultilevel"/>
    <w:tmpl w:val="D03620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FE01778"/>
    <w:multiLevelType w:val="hybridMultilevel"/>
    <w:tmpl w:val="D1BCCC8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D79C2"/>
    <w:multiLevelType w:val="hybridMultilevel"/>
    <w:tmpl w:val="BC6C0A2C"/>
    <w:lvl w:ilvl="0" w:tplc="771847B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6011E"/>
    <w:multiLevelType w:val="hybridMultilevel"/>
    <w:tmpl w:val="8D068E7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997CA4"/>
    <w:multiLevelType w:val="hybridMultilevel"/>
    <w:tmpl w:val="0DB66458"/>
    <w:lvl w:ilvl="0" w:tplc="C93C8576">
      <w:start w:val="7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 w15:restartNumberingAfterBreak="0">
    <w:nsid w:val="37C3762A"/>
    <w:multiLevelType w:val="hybridMultilevel"/>
    <w:tmpl w:val="0728C80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B9D47A1"/>
    <w:multiLevelType w:val="hybridMultilevel"/>
    <w:tmpl w:val="EEE4650A"/>
    <w:lvl w:ilvl="0" w:tplc="0402000B">
      <w:start w:val="1"/>
      <w:numFmt w:val="bullet"/>
      <w:lvlText w:val="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0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0375029"/>
    <w:multiLevelType w:val="hybridMultilevel"/>
    <w:tmpl w:val="051AFEE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BF15D7"/>
    <w:multiLevelType w:val="multilevel"/>
    <w:tmpl w:val="8C38CBE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8" w15:restartNumberingAfterBreak="0">
    <w:nsid w:val="40D56F06"/>
    <w:multiLevelType w:val="hybridMultilevel"/>
    <w:tmpl w:val="0E5C645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3B22FD"/>
    <w:multiLevelType w:val="hybridMultilevel"/>
    <w:tmpl w:val="E4286D8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1F40D1"/>
    <w:multiLevelType w:val="hybridMultilevel"/>
    <w:tmpl w:val="BFB8821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E55078"/>
    <w:multiLevelType w:val="multilevel"/>
    <w:tmpl w:val="016868B0"/>
    <w:lvl w:ilvl="0">
      <w:start w:val="2"/>
      <w:numFmt w:val="decimal"/>
      <w:lvlText w:val="%1."/>
      <w:lvlJc w:val="left"/>
      <w:pPr>
        <w:ind w:left="797" w:hanging="360"/>
      </w:pPr>
      <w:rPr>
        <w:rFonts w:cs="Times New Roman" w:hint="default"/>
        <w:b/>
      </w:rPr>
    </w:lvl>
    <w:lvl w:ilvl="1">
      <w:start w:val="4"/>
      <w:numFmt w:val="decimal"/>
      <w:isLgl/>
      <w:lvlText w:val="%1.%2."/>
      <w:lvlJc w:val="left"/>
      <w:pPr>
        <w:ind w:left="562" w:hanging="4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15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15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1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1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7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7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37" w:hanging="1800"/>
      </w:pPr>
      <w:rPr>
        <w:rFonts w:cs="Times New Roman" w:hint="default"/>
      </w:rPr>
    </w:lvl>
  </w:abstractNum>
  <w:abstractNum w:abstractNumId="22" w15:restartNumberingAfterBreak="0">
    <w:nsid w:val="499229DC"/>
    <w:multiLevelType w:val="hybridMultilevel"/>
    <w:tmpl w:val="A93E1C3A"/>
    <w:lvl w:ilvl="0" w:tplc="67300178">
      <w:start w:val="4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00B7312"/>
    <w:multiLevelType w:val="multilevel"/>
    <w:tmpl w:val="0E9495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4" w15:restartNumberingAfterBreak="0">
    <w:nsid w:val="5128259D"/>
    <w:multiLevelType w:val="hybridMultilevel"/>
    <w:tmpl w:val="8440F642"/>
    <w:lvl w:ilvl="0" w:tplc="0409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C1F55AB"/>
    <w:multiLevelType w:val="hybridMultilevel"/>
    <w:tmpl w:val="35205C44"/>
    <w:lvl w:ilvl="0" w:tplc="0ED2DBA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346A22"/>
    <w:multiLevelType w:val="multilevel"/>
    <w:tmpl w:val="E9BC72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43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7" w15:restartNumberingAfterBreak="0">
    <w:nsid w:val="5FB603F0"/>
    <w:multiLevelType w:val="hybridMultilevel"/>
    <w:tmpl w:val="90C42D8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196973"/>
    <w:multiLevelType w:val="multilevel"/>
    <w:tmpl w:val="A97815EC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507" w:hanging="43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 w15:restartNumberingAfterBreak="0">
    <w:nsid w:val="60A55B35"/>
    <w:multiLevelType w:val="multilevel"/>
    <w:tmpl w:val="0E9495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0" w15:restartNumberingAfterBreak="0">
    <w:nsid w:val="67B7338E"/>
    <w:multiLevelType w:val="hybridMultilevel"/>
    <w:tmpl w:val="3C200DD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BC347E"/>
    <w:multiLevelType w:val="hybridMultilevel"/>
    <w:tmpl w:val="EC60A48A"/>
    <w:lvl w:ilvl="0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1" w:tplc="0402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2" w15:restartNumberingAfterBreak="0">
    <w:nsid w:val="6DC86193"/>
    <w:multiLevelType w:val="hybridMultilevel"/>
    <w:tmpl w:val="38E06C18"/>
    <w:lvl w:ilvl="0" w:tplc="C93C8576">
      <w:start w:val="7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hint="default"/>
      </w:rPr>
    </w:lvl>
    <w:lvl w:ilvl="1" w:tplc="0402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3" w15:restartNumberingAfterBreak="0">
    <w:nsid w:val="712E3C82"/>
    <w:multiLevelType w:val="hybridMultilevel"/>
    <w:tmpl w:val="E9EECD06"/>
    <w:lvl w:ilvl="0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4AD6E84"/>
    <w:multiLevelType w:val="hybridMultilevel"/>
    <w:tmpl w:val="0CEAEB86"/>
    <w:lvl w:ilvl="0" w:tplc="67300178">
      <w:start w:val="4"/>
      <w:numFmt w:val="bullet"/>
      <w:lvlText w:val="-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64B68A0"/>
    <w:multiLevelType w:val="hybridMultilevel"/>
    <w:tmpl w:val="1F0C8E8E"/>
    <w:lvl w:ilvl="0" w:tplc="3ADC53B0">
      <w:start w:val="3"/>
      <w:numFmt w:val="bullet"/>
      <w:lvlText w:val="-"/>
      <w:lvlJc w:val="left"/>
      <w:pPr>
        <w:ind w:left="510" w:hanging="360"/>
      </w:pPr>
      <w:rPr>
        <w:rFonts w:ascii="Calibri" w:eastAsia="Calibri" w:hAnsi="Calibri" w:cs="Calibri" w:hint="default"/>
        <w:sz w:val="22"/>
      </w:rPr>
    </w:lvl>
    <w:lvl w:ilvl="1" w:tplc="04020003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6" w15:restartNumberingAfterBreak="0">
    <w:nsid w:val="7D840DB3"/>
    <w:multiLevelType w:val="hybridMultilevel"/>
    <w:tmpl w:val="63203A1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2"/>
  </w:num>
  <w:num w:numId="3">
    <w:abstractNumId w:val="17"/>
  </w:num>
  <w:num w:numId="4">
    <w:abstractNumId w:val="15"/>
  </w:num>
  <w:num w:numId="5">
    <w:abstractNumId w:val="7"/>
  </w:num>
  <w:num w:numId="6">
    <w:abstractNumId w:val="21"/>
  </w:num>
  <w:num w:numId="7">
    <w:abstractNumId w:val="13"/>
  </w:num>
  <w:num w:numId="8">
    <w:abstractNumId w:val="9"/>
  </w:num>
  <w:num w:numId="9">
    <w:abstractNumId w:val="26"/>
  </w:num>
  <w:num w:numId="10">
    <w:abstractNumId w:val="10"/>
  </w:num>
  <w:num w:numId="11">
    <w:abstractNumId w:val="14"/>
  </w:num>
  <w:num w:numId="12">
    <w:abstractNumId w:val="31"/>
  </w:num>
  <w:num w:numId="13">
    <w:abstractNumId w:val="33"/>
  </w:num>
  <w:num w:numId="14">
    <w:abstractNumId w:val="27"/>
  </w:num>
  <w:num w:numId="15">
    <w:abstractNumId w:val="32"/>
  </w:num>
  <w:num w:numId="16">
    <w:abstractNumId w:val="4"/>
  </w:num>
  <w:num w:numId="17">
    <w:abstractNumId w:val="19"/>
  </w:num>
  <w:num w:numId="18">
    <w:abstractNumId w:val="36"/>
  </w:num>
  <w:num w:numId="19">
    <w:abstractNumId w:val="30"/>
  </w:num>
  <w:num w:numId="20">
    <w:abstractNumId w:val="18"/>
  </w:num>
  <w:num w:numId="21">
    <w:abstractNumId w:val="0"/>
  </w:num>
  <w:num w:numId="22">
    <w:abstractNumId w:val="35"/>
  </w:num>
  <w:num w:numId="23">
    <w:abstractNumId w:val="16"/>
  </w:num>
  <w:num w:numId="24">
    <w:abstractNumId w:val="8"/>
  </w:num>
  <w:num w:numId="25">
    <w:abstractNumId w:val="20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</w:num>
  <w:num w:numId="30">
    <w:abstractNumId w:val="6"/>
  </w:num>
  <w:num w:numId="31">
    <w:abstractNumId w:val="23"/>
  </w:num>
  <w:num w:numId="32">
    <w:abstractNumId w:val="1"/>
  </w:num>
  <w:num w:numId="33">
    <w:abstractNumId w:val="29"/>
  </w:num>
  <w:num w:numId="34">
    <w:abstractNumId w:val="2"/>
  </w:num>
  <w:num w:numId="35">
    <w:abstractNumId w:val="5"/>
  </w:num>
  <w:num w:numId="36">
    <w:abstractNumId w:val="25"/>
  </w:num>
  <w:num w:numId="37">
    <w:abstractNumId w:val="3"/>
  </w:num>
  <w:num w:numId="38">
    <w:abstractNumId w:val="22"/>
  </w:num>
  <w:num w:numId="39">
    <w:abstractNumId w:val="3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6B7"/>
    <w:rsid w:val="00000457"/>
    <w:rsid w:val="00000ABD"/>
    <w:rsid w:val="00000B6A"/>
    <w:rsid w:val="00001584"/>
    <w:rsid w:val="00001DDE"/>
    <w:rsid w:val="00001DEF"/>
    <w:rsid w:val="00001EE6"/>
    <w:rsid w:val="000023C3"/>
    <w:rsid w:val="0000337D"/>
    <w:rsid w:val="00003B8C"/>
    <w:rsid w:val="00003ED8"/>
    <w:rsid w:val="00005A74"/>
    <w:rsid w:val="00005BFB"/>
    <w:rsid w:val="00007B3A"/>
    <w:rsid w:val="00010A0C"/>
    <w:rsid w:val="00010CC0"/>
    <w:rsid w:val="000111EB"/>
    <w:rsid w:val="00016FBF"/>
    <w:rsid w:val="00017DEE"/>
    <w:rsid w:val="00017E3D"/>
    <w:rsid w:val="00020EA7"/>
    <w:rsid w:val="0002150F"/>
    <w:rsid w:val="00022D0D"/>
    <w:rsid w:val="000237D6"/>
    <w:rsid w:val="00023CC0"/>
    <w:rsid w:val="00025098"/>
    <w:rsid w:val="00025678"/>
    <w:rsid w:val="00026336"/>
    <w:rsid w:val="00026835"/>
    <w:rsid w:val="00027C85"/>
    <w:rsid w:val="00030008"/>
    <w:rsid w:val="00030692"/>
    <w:rsid w:val="00030783"/>
    <w:rsid w:val="000328D0"/>
    <w:rsid w:val="00032F9B"/>
    <w:rsid w:val="00035BE7"/>
    <w:rsid w:val="00036E09"/>
    <w:rsid w:val="00037ADF"/>
    <w:rsid w:val="000401AC"/>
    <w:rsid w:val="00040D02"/>
    <w:rsid w:val="00045696"/>
    <w:rsid w:val="000471B4"/>
    <w:rsid w:val="0004788B"/>
    <w:rsid w:val="000511E0"/>
    <w:rsid w:val="000517ED"/>
    <w:rsid w:val="0005335A"/>
    <w:rsid w:val="000538D5"/>
    <w:rsid w:val="00053E10"/>
    <w:rsid w:val="00054DCA"/>
    <w:rsid w:val="00055EAA"/>
    <w:rsid w:val="0005640A"/>
    <w:rsid w:val="000608F4"/>
    <w:rsid w:val="000609E3"/>
    <w:rsid w:val="000615FC"/>
    <w:rsid w:val="0006595C"/>
    <w:rsid w:val="00065ED9"/>
    <w:rsid w:val="00065FB2"/>
    <w:rsid w:val="000666C5"/>
    <w:rsid w:val="000715EF"/>
    <w:rsid w:val="00076FA2"/>
    <w:rsid w:val="00077575"/>
    <w:rsid w:val="000775A7"/>
    <w:rsid w:val="000802EA"/>
    <w:rsid w:val="00081F6A"/>
    <w:rsid w:val="00082455"/>
    <w:rsid w:val="00083277"/>
    <w:rsid w:val="00083578"/>
    <w:rsid w:val="00085374"/>
    <w:rsid w:val="00086453"/>
    <w:rsid w:val="00087693"/>
    <w:rsid w:val="000945BB"/>
    <w:rsid w:val="00094883"/>
    <w:rsid w:val="00096DA4"/>
    <w:rsid w:val="0009705F"/>
    <w:rsid w:val="000974F4"/>
    <w:rsid w:val="000A1D5A"/>
    <w:rsid w:val="000A2BDC"/>
    <w:rsid w:val="000A3540"/>
    <w:rsid w:val="000A3795"/>
    <w:rsid w:val="000A388F"/>
    <w:rsid w:val="000A3B94"/>
    <w:rsid w:val="000A6C23"/>
    <w:rsid w:val="000A7C1B"/>
    <w:rsid w:val="000A7C56"/>
    <w:rsid w:val="000B085A"/>
    <w:rsid w:val="000B15E7"/>
    <w:rsid w:val="000B26B4"/>
    <w:rsid w:val="000B2F93"/>
    <w:rsid w:val="000B483C"/>
    <w:rsid w:val="000B56BA"/>
    <w:rsid w:val="000B7B60"/>
    <w:rsid w:val="000B7D97"/>
    <w:rsid w:val="000C0637"/>
    <w:rsid w:val="000C0A9B"/>
    <w:rsid w:val="000C1144"/>
    <w:rsid w:val="000C1823"/>
    <w:rsid w:val="000C235F"/>
    <w:rsid w:val="000C2979"/>
    <w:rsid w:val="000C3102"/>
    <w:rsid w:val="000C546E"/>
    <w:rsid w:val="000C60FC"/>
    <w:rsid w:val="000C70DF"/>
    <w:rsid w:val="000C74C8"/>
    <w:rsid w:val="000D1705"/>
    <w:rsid w:val="000D2D3A"/>
    <w:rsid w:val="000D3475"/>
    <w:rsid w:val="000D55BF"/>
    <w:rsid w:val="000D6CA9"/>
    <w:rsid w:val="000E1489"/>
    <w:rsid w:val="000E196E"/>
    <w:rsid w:val="000E21FF"/>
    <w:rsid w:val="000E2CD2"/>
    <w:rsid w:val="000E558B"/>
    <w:rsid w:val="000E68F3"/>
    <w:rsid w:val="000E7C5A"/>
    <w:rsid w:val="000F0F7F"/>
    <w:rsid w:val="000F4768"/>
    <w:rsid w:val="000F4A54"/>
    <w:rsid w:val="000F55BB"/>
    <w:rsid w:val="001029EB"/>
    <w:rsid w:val="00107975"/>
    <w:rsid w:val="00110041"/>
    <w:rsid w:val="00110A95"/>
    <w:rsid w:val="00112C51"/>
    <w:rsid w:val="00113003"/>
    <w:rsid w:val="00114C71"/>
    <w:rsid w:val="00122C6A"/>
    <w:rsid w:val="0012508D"/>
    <w:rsid w:val="00125F74"/>
    <w:rsid w:val="00130D02"/>
    <w:rsid w:val="001330EF"/>
    <w:rsid w:val="0013455D"/>
    <w:rsid w:val="001345F3"/>
    <w:rsid w:val="001346BB"/>
    <w:rsid w:val="00134FC9"/>
    <w:rsid w:val="0013570A"/>
    <w:rsid w:val="0013723F"/>
    <w:rsid w:val="001417BD"/>
    <w:rsid w:val="00142682"/>
    <w:rsid w:val="00143036"/>
    <w:rsid w:val="00143E62"/>
    <w:rsid w:val="001454F5"/>
    <w:rsid w:val="001460C4"/>
    <w:rsid w:val="0014729D"/>
    <w:rsid w:val="001472CB"/>
    <w:rsid w:val="00147422"/>
    <w:rsid w:val="001479D2"/>
    <w:rsid w:val="001524D9"/>
    <w:rsid w:val="00153161"/>
    <w:rsid w:val="001555E1"/>
    <w:rsid w:val="00156A40"/>
    <w:rsid w:val="001620D7"/>
    <w:rsid w:val="0016491F"/>
    <w:rsid w:val="00164966"/>
    <w:rsid w:val="0016782E"/>
    <w:rsid w:val="00170FFF"/>
    <w:rsid w:val="00171C14"/>
    <w:rsid w:val="001765F2"/>
    <w:rsid w:val="00176A35"/>
    <w:rsid w:val="00177111"/>
    <w:rsid w:val="00180A2F"/>
    <w:rsid w:val="00181D93"/>
    <w:rsid w:val="001821B5"/>
    <w:rsid w:val="00182835"/>
    <w:rsid w:val="00182849"/>
    <w:rsid w:val="00183E68"/>
    <w:rsid w:val="001841E6"/>
    <w:rsid w:val="00185BD5"/>
    <w:rsid w:val="001863FB"/>
    <w:rsid w:val="001867DD"/>
    <w:rsid w:val="00190DF0"/>
    <w:rsid w:val="001911DB"/>
    <w:rsid w:val="00193706"/>
    <w:rsid w:val="00193923"/>
    <w:rsid w:val="00193B24"/>
    <w:rsid w:val="00193B3E"/>
    <w:rsid w:val="00194821"/>
    <w:rsid w:val="00195065"/>
    <w:rsid w:val="001975A9"/>
    <w:rsid w:val="001A1369"/>
    <w:rsid w:val="001A24FF"/>
    <w:rsid w:val="001A2770"/>
    <w:rsid w:val="001A52AC"/>
    <w:rsid w:val="001A5402"/>
    <w:rsid w:val="001A6F74"/>
    <w:rsid w:val="001B0787"/>
    <w:rsid w:val="001B0F1D"/>
    <w:rsid w:val="001B1372"/>
    <w:rsid w:val="001B1881"/>
    <w:rsid w:val="001B18A9"/>
    <w:rsid w:val="001B1B09"/>
    <w:rsid w:val="001B20A1"/>
    <w:rsid w:val="001B489C"/>
    <w:rsid w:val="001B4A9A"/>
    <w:rsid w:val="001B4F88"/>
    <w:rsid w:val="001B71D9"/>
    <w:rsid w:val="001B7C03"/>
    <w:rsid w:val="001B7DE8"/>
    <w:rsid w:val="001C128F"/>
    <w:rsid w:val="001C1560"/>
    <w:rsid w:val="001C2778"/>
    <w:rsid w:val="001C588C"/>
    <w:rsid w:val="001C5C62"/>
    <w:rsid w:val="001C5EDA"/>
    <w:rsid w:val="001C66F8"/>
    <w:rsid w:val="001C6A11"/>
    <w:rsid w:val="001C73D2"/>
    <w:rsid w:val="001C7EE9"/>
    <w:rsid w:val="001D0185"/>
    <w:rsid w:val="001D109A"/>
    <w:rsid w:val="001D14DE"/>
    <w:rsid w:val="001D1FBA"/>
    <w:rsid w:val="001D2038"/>
    <w:rsid w:val="001D2080"/>
    <w:rsid w:val="001D276C"/>
    <w:rsid w:val="001D325B"/>
    <w:rsid w:val="001D441D"/>
    <w:rsid w:val="001D4CDB"/>
    <w:rsid w:val="001D57CF"/>
    <w:rsid w:val="001D5A1B"/>
    <w:rsid w:val="001D6BEA"/>
    <w:rsid w:val="001D6DC0"/>
    <w:rsid w:val="001D74A2"/>
    <w:rsid w:val="001E036D"/>
    <w:rsid w:val="001E17A6"/>
    <w:rsid w:val="001E1AA8"/>
    <w:rsid w:val="001E21D8"/>
    <w:rsid w:val="001E3E90"/>
    <w:rsid w:val="001E454C"/>
    <w:rsid w:val="001E4858"/>
    <w:rsid w:val="001E4B33"/>
    <w:rsid w:val="001E4FD9"/>
    <w:rsid w:val="001E6438"/>
    <w:rsid w:val="001E7118"/>
    <w:rsid w:val="001F0461"/>
    <w:rsid w:val="001F11FC"/>
    <w:rsid w:val="001F2064"/>
    <w:rsid w:val="001F2F05"/>
    <w:rsid w:val="001F37A0"/>
    <w:rsid w:val="001F3847"/>
    <w:rsid w:val="001F3D9F"/>
    <w:rsid w:val="001F49B6"/>
    <w:rsid w:val="001F4CA7"/>
    <w:rsid w:val="001F66BE"/>
    <w:rsid w:val="001F698A"/>
    <w:rsid w:val="001F6BE9"/>
    <w:rsid w:val="001F7CDD"/>
    <w:rsid w:val="0020207A"/>
    <w:rsid w:val="00202AEA"/>
    <w:rsid w:val="00202C85"/>
    <w:rsid w:val="00203FA5"/>
    <w:rsid w:val="002072BD"/>
    <w:rsid w:val="00207E4B"/>
    <w:rsid w:val="00210A30"/>
    <w:rsid w:val="00210D53"/>
    <w:rsid w:val="00210ED7"/>
    <w:rsid w:val="00212207"/>
    <w:rsid w:val="00212F68"/>
    <w:rsid w:val="002136B8"/>
    <w:rsid w:val="002137B1"/>
    <w:rsid w:val="00214763"/>
    <w:rsid w:val="00215344"/>
    <w:rsid w:val="00216115"/>
    <w:rsid w:val="002164D8"/>
    <w:rsid w:val="00216E83"/>
    <w:rsid w:val="00220973"/>
    <w:rsid w:val="00221240"/>
    <w:rsid w:val="0022533F"/>
    <w:rsid w:val="00226CC0"/>
    <w:rsid w:val="00230030"/>
    <w:rsid w:val="002303F8"/>
    <w:rsid w:val="00231425"/>
    <w:rsid w:val="0023210B"/>
    <w:rsid w:val="002327D1"/>
    <w:rsid w:val="0023282F"/>
    <w:rsid w:val="00232CC8"/>
    <w:rsid w:val="00233A58"/>
    <w:rsid w:val="00234CD5"/>
    <w:rsid w:val="00234D20"/>
    <w:rsid w:val="002374EC"/>
    <w:rsid w:val="00242073"/>
    <w:rsid w:val="002425E5"/>
    <w:rsid w:val="00242716"/>
    <w:rsid w:val="0024296E"/>
    <w:rsid w:val="002429B7"/>
    <w:rsid w:val="0024403C"/>
    <w:rsid w:val="002448DB"/>
    <w:rsid w:val="00244D88"/>
    <w:rsid w:val="00245849"/>
    <w:rsid w:val="002461B8"/>
    <w:rsid w:val="00246387"/>
    <w:rsid w:val="00252233"/>
    <w:rsid w:val="0025226D"/>
    <w:rsid w:val="002526D6"/>
    <w:rsid w:val="00252B4F"/>
    <w:rsid w:val="00252EFF"/>
    <w:rsid w:val="0025402A"/>
    <w:rsid w:val="002553D9"/>
    <w:rsid w:val="002557D9"/>
    <w:rsid w:val="00257A45"/>
    <w:rsid w:val="0026097F"/>
    <w:rsid w:val="002612D4"/>
    <w:rsid w:val="00261DEA"/>
    <w:rsid w:val="00262849"/>
    <w:rsid w:val="0026299B"/>
    <w:rsid w:val="00263744"/>
    <w:rsid w:val="0026382D"/>
    <w:rsid w:val="00266077"/>
    <w:rsid w:val="00266CE8"/>
    <w:rsid w:val="002674B6"/>
    <w:rsid w:val="002675AA"/>
    <w:rsid w:val="00267BF8"/>
    <w:rsid w:val="00272B21"/>
    <w:rsid w:val="00273019"/>
    <w:rsid w:val="002730CA"/>
    <w:rsid w:val="00274ADD"/>
    <w:rsid w:val="002754E1"/>
    <w:rsid w:val="00277A17"/>
    <w:rsid w:val="002805A6"/>
    <w:rsid w:val="00280CC2"/>
    <w:rsid w:val="00281C8C"/>
    <w:rsid w:val="00282BC6"/>
    <w:rsid w:val="002832E4"/>
    <w:rsid w:val="002845DD"/>
    <w:rsid w:val="002848B7"/>
    <w:rsid w:val="002848F6"/>
    <w:rsid w:val="00286A65"/>
    <w:rsid w:val="00286D9E"/>
    <w:rsid w:val="00286FEC"/>
    <w:rsid w:val="0028792E"/>
    <w:rsid w:val="00287DBD"/>
    <w:rsid w:val="00291D8A"/>
    <w:rsid w:val="002925BC"/>
    <w:rsid w:val="002935DB"/>
    <w:rsid w:val="00295DBB"/>
    <w:rsid w:val="00295E0F"/>
    <w:rsid w:val="00296F9A"/>
    <w:rsid w:val="0029761F"/>
    <w:rsid w:val="002A0225"/>
    <w:rsid w:val="002A26B3"/>
    <w:rsid w:val="002A3FAB"/>
    <w:rsid w:val="002A5DAB"/>
    <w:rsid w:val="002A5DB7"/>
    <w:rsid w:val="002A73B4"/>
    <w:rsid w:val="002B1989"/>
    <w:rsid w:val="002B24BB"/>
    <w:rsid w:val="002B2881"/>
    <w:rsid w:val="002B4165"/>
    <w:rsid w:val="002B46D9"/>
    <w:rsid w:val="002B5837"/>
    <w:rsid w:val="002B60E9"/>
    <w:rsid w:val="002B7730"/>
    <w:rsid w:val="002B7B6F"/>
    <w:rsid w:val="002B7C20"/>
    <w:rsid w:val="002B7E98"/>
    <w:rsid w:val="002C0B99"/>
    <w:rsid w:val="002C0CBD"/>
    <w:rsid w:val="002C2C59"/>
    <w:rsid w:val="002C2DBD"/>
    <w:rsid w:val="002C3B57"/>
    <w:rsid w:val="002C3EDB"/>
    <w:rsid w:val="002C4922"/>
    <w:rsid w:val="002C51BB"/>
    <w:rsid w:val="002C579D"/>
    <w:rsid w:val="002C5AA8"/>
    <w:rsid w:val="002C6310"/>
    <w:rsid w:val="002C6A4B"/>
    <w:rsid w:val="002C711E"/>
    <w:rsid w:val="002D04F7"/>
    <w:rsid w:val="002D090C"/>
    <w:rsid w:val="002D0A74"/>
    <w:rsid w:val="002D1E87"/>
    <w:rsid w:val="002D24AE"/>
    <w:rsid w:val="002D2674"/>
    <w:rsid w:val="002D2C95"/>
    <w:rsid w:val="002D3702"/>
    <w:rsid w:val="002D4311"/>
    <w:rsid w:val="002D4D2E"/>
    <w:rsid w:val="002D52A3"/>
    <w:rsid w:val="002D57F7"/>
    <w:rsid w:val="002D6410"/>
    <w:rsid w:val="002D74D9"/>
    <w:rsid w:val="002E0493"/>
    <w:rsid w:val="002E04E1"/>
    <w:rsid w:val="002E0F65"/>
    <w:rsid w:val="002E16A7"/>
    <w:rsid w:val="002E3684"/>
    <w:rsid w:val="002E4180"/>
    <w:rsid w:val="002E4540"/>
    <w:rsid w:val="002E55E1"/>
    <w:rsid w:val="002E579D"/>
    <w:rsid w:val="002E62AE"/>
    <w:rsid w:val="002E6E2C"/>
    <w:rsid w:val="002E70E5"/>
    <w:rsid w:val="002F0087"/>
    <w:rsid w:val="002F2A9A"/>
    <w:rsid w:val="002F37BC"/>
    <w:rsid w:val="002F4380"/>
    <w:rsid w:val="002F4491"/>
    <w:rsid w:val="002F4AE9"/>
    <w:rsid w:val="003001D1"/>
    <w:rsid w:val="0030061F"/>
    <w:rsid w:val="00300BC7"/>
    <w:rsid w:val="00300CE8"/>
    <w:rsid w:val="00302366"/>
    <w:rsid w:val="0030241A"/>
    <w:rsid w:val="00302E7D"/>
    <w:rsid w:val="00303114"/>
    <w:rsid w:val="003038FC"/>
    <w:rsid w:val="0030709C"/>
    <w:rsid w:val="00311104"/>
    <w:rsid w:val="003127CD"/>
    <w:rsid w:val="00313961"/>
    <w:rsid w:val="00315344"/>
    <w:rsid w:val="00317624"/>
    <w:rsid w:val="003200F0"/>
    <w:rsid w:val="00320896"/>
    <w:rsid w:val="003208F7"/>
    <w:rsid w:val="00321700"/>
    <w:rsid w:val="00321CE3"/>
    <w:rsid w:val="00324E05"/>
    <w:rsid w:val="0032626C"/>
    <w:rsid w:val="0032631E"/>
    <w:rsid w:val="00327464"/>
    <w:rsid w:val="003276C3"/>
    <w:rsid w:val="00327720"/>
    <w:rsid w:val="00327DA9"/>
    <w:rsid w:val="0033043A"/>
    <w:rsid w:val="00330767"/>
    <w:rsid w:val="003307C9"/>
    <w:rsid w:val="00331AE8"/>
    <w:rsid w:val="003324B9"/>
    <w:rsid w:val="00332A49"/>
    <w:rsid w:val="003350B8"/>
    <w:rsid w:val="003353B9"/>
    <w:rsid w:val="0033573E"/>
    <w:rsid w:val="0033679B"/>
    <w:rsid w:val="003377F7"/>
    <w:rsid w:val="00340667"/>
    <w:rsid w:val="00343545"/>
    <w:rsid w:val="003455FD"/>
    <w:rsid w:val="003456DA"/>
    <w:rsid w:val="00345EE4"/>
    <w:rsid w:val="00346736"/>
    <w:rsid w:val="00346E33"/>
    <w:rsid w:val="00347035"/>
    <w:rsid w:val="00347FD1"/>
    <w:rsid w:val="00352CDD"/>
    <w:rsid w:val="003530B1"/>
    <w:rsid w:val="00354D29"/>
    <w:rsid w:val="00354FF9"/>
    <w:rsid w:val="0035626C"/>
    <w:rsid w:val="0035657E"/>
    <w:rsid w:val="003579DF"/>
    <w:rsid w:val="00357F98"/>
    <w:rsid w:val="0036100A"/>
    <w:rsid w:val="00362774"/>
    <w:rsid w:val="00362A0E"/>
    <w:rsid w:val="00362E87"/>
    <w:rsid w:val="0036336E"/>
    <w:rsid w:val="00364001"/>
    <w:rsid w:val="003642ED"/>
    <w:rsid w:val="00366666"/>
    <w:rsid w:val="003677CE"/>
    <w:rsid w:val="00370A82"/>
    <w:rsid w:val="00370EE8"/>
    <w:rsid w:val="003713D2"/>
    <w:rsid w:val="00371565"/>
    <w:rsid w:val="00371756"/>
    <w:rsid w:val="0037282E"/>
    <w:rsid w:val="00372A2E"/>
    <w:rsid w:val="00372E9C"/>
    <w:rsid w:val="003743F9"/>
    <w:rsid w:val="00375F2A"/>
    <w:rsid w:val="00376AAE"/>
    <w:rsid w:val="00377854"/>
    <w:rsid w:val="00380E4A"/>
    <w:rsid w:val="00382DB8"/>
    <w:rsid w:val="00383AC2"/>
    <w:rsid w:val="003842F5"/>
    <w:rsid w:val="003847DA"/>
    <w:rsid w:val="0038579D"/>
    <w:rsid w:val="0038787D"/>
    <w:rsid w:val="00390DD5"/>
    <w:rsid w:val="0039101E"/>
    <w:rsid w:val="00391830"/>
    <w:rsid w:val="00392E64"/>
    <w:rsid w:val="003932BB"/>
    <w:rsid w:val="003935A0"/>
    <w:rsid w:val="003963B1"/>
    <w:rsid w:val="003975F7"/>
    <w:rsid w:val="003979E2"/>
    <w:rsid w:val="003A0C13"/>
    <w:rsid w:val="003A0C46"/>
    <w:rsid w:val="003A3BC8"/>
    <w:rsid w:val="003A4986"/>
    <w:rsid w:val="003A593B"/>
    <w:rsid w:val="003A5C5A"/>
    <w:rsid w:val="003A610D"/>
    <w:rsid w:val="003A627B"/>
    <w:rsid w:val="003B03D7"/>
    <w:rsid w:val="003B1F6B"/>
    <w:rsid w:val="003B3C01"/>
    <w:rsid w:val="003B4E2C"/>
    <w:rsid w:val="003B4E94"/>
    <w:rsid w:val="003B4FD2"/>
    <w:rsid w:val="003B564C"/>
    <w:rsid w:val="003B743A"/>
    <w:rsid w:val="003B7540"/>
    <w:rsid w:val="003B7F17"/>
    <w:rsid w:val="003C1214"/>
    <w:rsid w:val="003C1796"/>
    <w:rsid w:val="003C1AA9"/>
    <w:rsid w:val="003C3323"/>
    <w:rsid w:val="003C36A2"/>
    <w:rsid w:val="003C372A"/>
    <w:rsid w:val="003C38BC"/>
    <w:rsid w:val="003C5EA0"/>
    <w:rsid w:val="003C7921"/>
    <w:rsid w:val="003C7C91"/>
    <w:rsid w:val="003D00D6"/>
    <w:rsid w:val="003D02AC"/>
    <w:rsid w:val="003D0A2C"/>
    <w:rsid w:val="003D1312"/>
    <w:rsid w:val="003D1E5C"/>
    <w:rsid w:val="003D1E81"/>
    <w:rsid w:val="003D20EF"/>
    <w:rsid w:val="003D2FC7"/>
    <w:rsid w:val="003D3C34"/>
    <w:rsid w:val="003D3F0F"/>
    <w:rsid w:val="003D5767"/>
    <w:rsid w:val="003E0742"/>
    <w:rsid w:val="003E3C79"/>
    <w:rsid w:val="003E41E6"/>
    <w:rsid w:val="003E792F"/>
    <w:rsid w:val="003F0572"/>
    <w:rsid w:val="003F107E"/>
    <w:rsid w:val="003F2CEB"/>
    <w:rsid w:val="003F5608"/>
    <w:rsid w:val="003F5DFB"/>
    <w:rsid w:val="003F62F7"/>
    <w:rsid w:val="003F7D5A"/>
    <w:rsid w:val="00406320"/>
    <w:rsid w:val="00406426"/>
    <w:rsid w:val="00406765"/>
    <w:rsid w:val="004101DE"/>
    <w:rsid w:val="00411224"/>
    <w:rsid w:val="0041147D"/>
    <w:rsid w:val="00412D04"/>
    <w:rsid w:val="0041524A"/>
    <w:rsid w:val="00415F82"/>
    <w:rsid w:val="00416E4E"/>
    <w:rsid w:val="004204D6"/>
    <w:rsid w:val="00420CB6"/>
    <w:rsid w:val="00421D32"/>
    <w:rsid w:val="00421FAC"/>
    <w:rsid w:val="004222B3"/>
    <w:rsid w:val="004229F9"/>
    <w:rsid w:val="00423BDD"/>
    <w:rsid w:val="00424C5F"/>
    <w:rsid w:val="00424CF5"/>
    <w:rsid w:val="00426614"/>
    <w:rsid w:val="004268A2"/>
    <w:rsid w:val="004274AC"/>
    <w:rsid w:val="00427B48"/>
    <w:rsid w:val="00430AA3"/>
    <w:rsid w:val="004316AE"/>
    <w:rsid w:val="004331DF"/>
    <w:rsid w:val="004343F8"/>
    <w:rsid w:val="00434628"/>
    <w:rsid w:val="00435AB7"/>
    <w:rsid w:val="0043645E"/>
    <w:rsid w:val="00441730"/>
    <w:rsid w:val="00441EA4"/>
    <w:rsid w:val="00444339"/>
    <w:rsid w:val="00444B49"/>
    <w:rsid w:val="004458A5"/>
    <w:rsid w:val="004468DE"/>
    <w:rsid w:val="00447137"/>
    <w:rsid w:val="004472E7"/>
    <w:rsid w:val="0044749A"/>
    <w:rsid w:val="004504BC"/>
    <w:rsid w:val="0045148D"/>
    <w:rsid w:val="00453070"/>
    <w:rsid w:val="00453F65"/>
    <w:rsid w:val="004549E7"/>
    <w:rsid w:val="00456A86"/>
    <w:rsid w:val="00457617"/>
    <w:rsid w:val="00460059"/>
    <w:rsid w:val="00460FFC"/>
    <w:rsid w:val="004618EC"/>
    <w:rsid w:val="00461B4E"/>
    <w:rsid w:val="00463007"/>
    <w:rsid w:val="0046353F"/>
    <w:rsid w:val="00463971"/>
    <w:rsid w:val="00464162"/>
    <w:rsid w:val="00465CF5"/>
    <w:rsid w:val="004701A1"/>
    <w:rsid w:val="00470FFD"/>
    <w:rsid w:val="0047162E"/>
    <w:rsid w:val="00473145"/>
    <w:rsid w:val="00474632"/>
    <w:rsid w:val="00476BDD"/>
    <w:rsid w:val="00477E99"/>
    <w:rsid w:val="0048056A"/>
    <w:rsid w:val="00480DE9"/>
    <w:rsid w:val="0048159C"/>
    <w:rsid w:val="004829F5"/>
    <w:rsid w:val="00482D85"/>
    <w:rsid w:val="004849BB"/>
    <w:rsid w:val="004852B6"/>
    <w:rsid w:val="00485978"/>
    <w:rsid w:val="00485C1A"/>
    <w:rsid w:val="00487605"/>
    <w:rsid w:val="00487AAC"/>
    <w:rsid w:val="0049169D"/>
    <w:rsid w:val="00492188"/>
    <w:rsid w:val="00492368"/>
    <w:rsid w:val="004943F7"/>
    <w:rsid w:val="004963F2"/>
    <w:rsid w:val="00496B99"/>
    <w:rsid w:val="00496E25"/>
    <w:rsid w:val="00497396"/>
    <w:rsid w:val="00497F66"/>
    <w:rsid w:val="004A0A08"/>
    <w:rsid w:val="004A36B1"/>
    <w:rsid w:val="004A3795"/>
    <w:rsid w:val="004A3ACB"/>
    <w:rsid w:val="004A438E"/>
    <w:rsid w:val="004A4569"/>
    <w:rsid w:val="004A5AF3"/>
    <w:rsid w:val="004A5C32"/>
    <w:rsid w:val="004B11A1"/>
    <w:rsid w:val="004B3A27"/>
    <w:rsid w:val="004B44A0"/>
    <w:rsid w:val="004B4B25"/>
    <w:rsid w:val="004B5032"/>
    <w:rsid w:val="004B69D1"/>
    <w:rsid w:val="004B7778"/>
    <w:rsid w:val="004B7A37"/>
    <w:rsid w:val="004C0360"/>
    <w:rsid w:val="004C1E8A"/>
    <w:rsid w:val="004C3FE9"/>
    <w:rsid w:val="004C4331"/>
    <w:rsid w:val="004C47A6"/>
    <w:rsid w:val="004C7A1D"/>
    <w:rsid w:val="004D0573"/>
    <w:rsid w:val="004D06EB"/>
    <w:rsid w:val="004D2F53"/>
    <w:rsid w:val="004D3964"/>
    <w:rsid w:val="004D3BFC"/>
    <w:rsid w:val="004D4422"/>
    <w:rsid w:val="004D44E1"/>
    <w:rsid w:val="004D4571"/>
    <w:rsid w:val="004D4E90"/>
    <w:rsid w:val="004D5A63"/>
    <w:rsid w:val="004D694C"/>
    <w:rsid w:val="004E0030"/>
    <w:rsid w:val="004E0F6A"/>
    <w:rsid w:val="004E1B97"/>
    <w:rsid w:val="004E23F0"/>
    <w:rsid w:val="004E36DC"/>
    <w:rsid w:val="004E49B5"/>
    <w:rsid w:val="004E4FF6"/>
    <w:rsid w:val="004E6843"/>
    <w:rsid w:val="004E7DE9"/>
    <w:rsid w:val="004F0095"/>
    <w:rsid w:val="004F017F"/>
    <w:rsid w:val="004F28D2"/>
    <w:rsid w:val="004F33D0"/>
    <w:rsid w:val="00504692"/>
    <w:rsid w:val="005057C7"/>
    <w:rsid w:val="0050620A"/>
    <w:rsid w:val="0051006A"/>
    <w:rsid w:val="00510255"/>
    <w:rsid w:val="00511EE7"/>
    <w:rsid w:val="00511F6E"/>
    <w:rsid w:val="005142E2"/>
    <w:rsid w:val="0051463B"/>
    <w:rsid w:val="00514C57"/>
    <w:rsid w:val="005161AA"/>
    <w:rsid w:val="005176EF"/>
    <w:rsid w:val="005179BE"/>
    <w:rsid w:val="00520C16"/>
    <w:rsid w:val="00521359"/>
    <w:rsid w:val="00523679"/>
    <w:rsid w:val="00523C67"/>
    <w:rsid w:val="00523CDD"/>
    <w:rsid w:val="005240B0"/>
    <w:rsid w:val="005246B7"/>
    <w:rsid w:val="0052499A"/>
    <w:rsid w:val="00525477"/>
    <w:rsid w:val="00525AF6"/>
    <w:rsid w:val="005263CF"/>
    <w:rsid w:val="00526BF5"/>
    <w:rsid w:val="00527994"/>
    <w:rsid w:val="00527F05"/>
    <w:rsid w:val="0053064F"/>
    <w:rsid w:val="00530941"/>
    <w:rsid w:val="00531142"/>
    <w:rsid w:val="0053151E"/>
    <w:rsid w:val="0053313B"/>
    <w:rsid w:val="00533725"/>
    <w:rsid w:val="005345CB"/>
    <w:rsid w:val="0053469B"/>
    <w:rsid w:val="00536424"/>
    <w:rsid w:val="00536F8F"/>
    <w:rsid w:val="0053741B"/>
    <w:rsid w:val="005404B4"/>
    <w:rsid w:val="00542330"/>
    <w:rsid w:val="0054334C"/>
    <w:rsid w:val="00544A80"/>
    <w:rsid w:val="00544E51"/>
    <w:rsid w:val="005454FC"/>
    <w:rsid w:val="00545BE5"/>
    <w:rsid w:val="005471CD"/>
    <w:rsid w:val="005476A2"/>
    <w:rsid w:val="005502F5"/>
    <w:rsid w:val="00550493"/>
    <w:rsid w:val="00550BD1"/>
    <w:rsid w:val="005516EA"/>
    <w:rsid w:val="00552253"/>
    <w:rsid w:val="005528CA"/>
    <w:rsid w:val="00553970"/>
    <w:rsid w:val="00555759"/>
    <w:rsid w:val="00556A0C"/>
    <w:rsid w:val="00562D18"/>
    <w:rsid w:val="00563F12"/>
    <w:rsid w:val="00564F47"/>
    <w:rsid w:val="00565948"/>
    <w:rsid w:val="00566CAB"/>
    <w:rsid w:val="005675C2"/>
    <w:rsid w:val="00567A45"/>
    <w:rsid w:val="00567B0D"/>
    <w:rsid w:val="00571220"/>
    <w:rsid w:val="00571BD7"/>
    <w:rsid w:val="00572433"/>
    <w:rsid w:val="00572AE9"/>
    <w:rsid w:val="00573BAF"/>
    <w:rsid w:val="005745AD"/>
    <w:rsid w:val="0057601B"/>
    <w:rsid w:val="00576B26"/>
    <w:rsid w:val="00577E04"/>
    <w:rsid w:val="00577FEC"/>
    <w:rsid w:val="005819AC"/>
    <w:rsid w:val="005821F5"/>
    <w:rsid w:val="0058258A"/>
    <w:rsid w:val="005826F7"/>
    <w:rsid w:val="005831EF"/>
    <w:rsid w:val="005836CB"/>
    <w:rsid w:val="005838C5"/>
    <w:rsid w:val="00585303"/>
    <w:rsid w:val="00585DA5"/>
    <w:rsid w:val="0058608D"/>
    <w:rsid w:val="0058639E"/>
    <w:rsid w:val="00592032"/>
    <w:rsid w:val="00595422"/>
    <w:rsid w:val="00596944"/>
    <w:rsid w:val="00596CB4"/>
    <w:rsid w:val="00597026"/>
    <w:rsid w:val="005A03D2"/>
    <w:rsid w:val="005A1071"/>
    <w:rsid w:val="005A2A2D"/>
    <w:rsid w:val="005A32D7"/>
    <w:rsid w:val="005A46C8"/>
    <w:rsid w:val="005A4CA5"/>
    <w:rsid w:val="005A5DE8"/>
    <w:rsid w:val="005A77FA"/>
    <w:rsid w:val="005B0C6D"/>
    <w:rsid w:val="005B209D"/>
    <w:rsid w:val="005B28E5"/>
    <w:rsid w:val="005B2B27"/>
    <w:rsid w:val="005B3602"/>
    <w:rsid w:val="005B4740"/>
    <w:rsid w:val="005B4F1A"/>
    <w:rsid w:val="005B6001"/>
    <w:rsid w:val="005B6D30"/>
    <w:rsid w:val="005B70E2"/>
    <w:rsid w:val="005C0436"/>
    <w:rsid w:val="005C0CED"/>
    <w:rsid w:val="005C0FD6"/>
    <w:rsid w:val="005C187C"/>
    <w:rsid w:val="005C38CA"/>
    <w:rsid w:val="005C41BF"/>
    <w:rsid w:val="005C4338"/>
    <w:rsid w:val="005C4A06"/>
    <w:rsid w:val="005C51D3"/>
    <w:rsid w:val="005C5F95"/>
    <w:rsid w:val="005C672A"/>
    <w:rsid w:val="005C6D25"/>
    <w:rsid w:val="005C6F9F"/>
    <w:rsid w:val="005C76C2"/>
    <w:rsid w:val="005D0966"/>
    <w:rsid w:val="005D0D83"/>
    <w:rsid w:val="005D1C4A"/>
    <w:rsid w:val="005D26C1"/>
    <w:rsid w:val="005D2E4A"/>
    <w:rsid w:val="005D2F79"/>
    <w:rsid w:val="005D328F"/>
    <w:rsid w:val="005D36DE"/>
    <w:rsid w:val="005D5478"/>
    <w:rsid w:val="005D54DC"/>
    <w:rsid w:val="005D599B"/>
    <w:rsid w:val="005D62B8"/>
    <w:rsid w:val="005E0472"/>
    <w:rsid w:val="005E1C55"/>
    <w:rsid w:val="005E1F1D"/>
    <w:rsid w:val="005E2718"/>
    <w:rsid w:val="005E2FBA"/>
    <w:rsid w:val="005E5714"/>
    <w:rsid w:val="005E57E4"/>
    <w:rsid w:val="005E5FB0"/>
    <w:rsid w:val="005E6BBD"/>
    <w:rsid w:val="005E72F4"/>
    <w:rsid w:val="005F02C4"/>
    <w:rsid w:val="005F05FD"/>
    <w:rsid w:val="005F0C1C"/>
    <w:rsid w:val="005F13EE"/>
    <w:rsid w:val="005F1A3D"/>
    <w:rsid w:val="005F2544"/>
    <w:rsid w:val="005F2F63"/>
    <w:rsid w:val="005F38A4"/>
    <w:rsid w:val="005F4A55"/>
    <w:rsid w:val="005F4E84"/>
    <w:rsid w:val="005F6500"/>
    <w:rsid w:val="005F797C"/>
    <w:rsid w:val="00602950"/>
    <w:rsid w:val="006040F1"/>
    <w:rsid w:val="00604E2A"/>
    <w:rsid w:val="00605E0E"/>
    <w:rsid w:val="00605E94"/>
    <w:rsid w:val="006079D2"/>
    <w:rsid w:val="00607D7B"/>
    <w:rsid w:val="006112C2"/>
    <w:rsid w:val="006117D3"/>
    <w:rsid w:val="00611ECD"/>
    <w:rsid w:val="00611F46"/>
    <w:rsid w:val="00612D1C"/>
    <w:rsid w:val="006144FB"/>
    <w:rsid w:val="006153F4"/>
    <w:rsid w:val="00616415"/>
    <w:rsid w:val="00616AF5"/>
    <w:rsid w:val="0062043C"/>
    <w:rsid w:val="00620D30"/>
    <w:rsid w:val="0062116E"/>
    <w:rsid w:val="0062125D"/>
    <w:rsid w:val="00622029"/>
    <w:rsid w:val="00622CB4"/>
    <w:rsid w:val="006235FD"/>
    <w:rsid w:val="006255A1"/>
    <w:rsid w:val="006270AC"/>
    <w:rsid w:val="00627961"/>
    <w:rsid w:val="00627F4B"/>
    <w:rsid w:val="0063035B"/>
    <w:rsid w:val="0063199F"/>
    <w:rsid w:val="00631AD1"/>
    <w:rsid w:val="00634E0F"/>
    <w:rsid w:val="00635284"/>
    <w:rsid w:val="00635775"/>
    <w:rsid w:val="0063594B"/>
    <w:rsid w:val="00637DD1"/>
    <w:rsid w:val="00640971"/>
    <w:rsid w:val="006444F5"/>
    <w:rsid w:val="0064650B"/>
    <w:rsid w:val="00646E71"/>
    <w:rsid w:val="00647846"/>
    <w:rsid w:val="00647A46"/>
    <w:rsid w:val="00650936"/>
    <w:rsid w:val="00650D23"/>
    <w:rsid w:val="00652666"/>
    <w:rsid w:val="006527C7"/>
    <w:rsid w:val="00653609"/>
    <w:rsid w:val="00655009"/>
    <w:rsid w:val="00655050"/>
    <w:rsid w:val="0065520C"/>
    <w:rsid w:val="006559EA"/>
    <w:rsid w:val="00655BB3"/>
    <w:rsid w:val="00656E73"/>
    <w:rsid w:val="0066009B"/>
    <w:rsid w:val="00660BCB"/>
    <w:rsid w:val="00661080"/>
    <w:rsid w:val="006613BF"/>
    <w:rsid w:val="006621DC"/>
    <w:rsid w:val="00662475"/>
    <w:rsid w:val="00662982"/>
    <w:rsid w:val="006676DF"/>
    <w:rsid w:val="00671232"/>
    <w:rsid w:val="0067130E"/>
    <w:rsid w:val="00672E5E"/>
    <w:rsid w:val="00673EE3"/>
    <w:rsid w:val="006743A3"/>
    <w:rsid w:val="00675BC7"/>
    <w:rsid w:val="00676DDC"/>
    <w:rsid w:val="00677112"/>
    <w:rsid w:val="006805B3"/>
    <w:rsid w:val="00680853"/>
    <w:rsid w:val="00680941"/>
    <w:rsid w:val="0068179F"/>
    <w:rsid w:val="00681C80"/>
    <w:rsid w:val="006831DF"/>
    <w:rsid w:val="0068428B"/>
    <w:rsid w:val="00685378"/>
    <w:rsid w:val="00685D7F"/>
    <w:rsid w:val="00686110"/>
    <w:rsid w:val="0068647F"/>
    <w:rsid w:val="00687C44"/>
    <w:rsid w:val="006908C1"/>
    <w:rsid w:val="00691E91"/>
    <w:rsid w:val="00694D81"/>
    <w:rsid w:val="00695CF3"/>
    <w:rsid w:val="00696D84"/>
    <w:rsid w:val="00697895"/>
    <w:rsid w:val="006A04E1"/>
    <w:rsid w:val="006A0F92"/>
    <w:rsid w:val="006A12B6"/>
    <w:rsid w:val="006A35F6"/>
    <w:rsid w:val="006A3FBD"/>
    <w:rsid w:val="006A4706"/>
    <w:rsid w:val="006A49D1"/>
    <w:rsid w:val="006A4DCB"/>
    <w:rsid w:val="006A5CB4"/>
    <w:rsid w:val="006A74C1"/>
    <w:rsid w:val="006A7CBD"/>
    <w:rsid w:val="006B0DFE"/>
    <w:rsid w:val="006B1868"/>
    <w:rsid w:val="006B2055"/>
    <w:rsid w:val="006B2CD7"/>
    <w:rsid w:val="006B4738"/>
    <w:rsid w:val="006B6AFE"/>
    <w:rsid w:val="006C0C33"/>
    <w:rsid w:val="006C133B"/>
    <w:rsid w:val="006C3D63"/>
    <w:rsid w:val="006C5511"/>
    <w:rsid w:val="006C5E2C"/>
    <w:rsid w:val="006D0612"/>
    <w:rsid w:val="006D0C17"/>
    <w:rsid w:val="006D1BF4"/>
    <w:rsid w:val="006D3BAC"/>
    <w:rsid w:val="006D44AC"/>
    <w:rsid w:val="006D5C25"/>
    <w:rsid w:val="006E02AF"/>
    <w:rsid w:val="006E08DC"/>
    <w:rsid w:val="006E0B82"/>
    <w:rsid w:val="006E1294"/>
    <w:rsid w:val="006E23A9"/>
    <w:rsid w:val="006E5755"/>
    <w:rsid w:val="006E6F08"/>
    <w:rsid w:val="006F18C6"/>
    <w:rsid w:val="006F23AC"/>
    <w:rsid w:val="006F286E"/>
    <w:rsid w:val="006F4133"/>
    <w:rsid w:val="006F766C"/>
    <w:rsid w:val="00702017"/>
    <w:rsid w:val="0070207A"/>
    <w:rsid w:val="007020AE"/>
    <w:rsid w:val="007020D8"/>
    <w:rsid w:val="00703852"/>
    <w:rsid w:val="007044CD"/>
    <w:rsid w:val="00704524"/>
    <w:rsid w:val="00704D3B"/>
    <w:rsid w:val="0070537C"/>
    <w:rsid w:val="0071007C"/>
    <w:rsid w:val="007116CF"/>
    <w:rsid w:val="00711A12"/>
    <w:rsid w:val="00711BE2"/>
    <w:rsid w:val="007124A4"/>
    <w:rsid w:val="0071343A"/>
    <w:rsid w:val="00713C49"/>
    <w:rsid w:val="00714A2E"/>
    <w:rsid w:val="00716852"/>
    <w:rsid w:val="00716E9A"/>
    <w:rsid w:val="00717FCD"/>
    <w:rsid w:val="00721124"/>
    <w:rsid w:val="00721425"/>
    <w:rsid w:val="00721E05"/>
    <w:rsid w:val="00722D77"/>
    <w:rsid w:val="007253AD"/>
    <w:rsid w:val="00725993"/>
    <w:rsid w:val="007259A6"/>
    <w:rsid w:val="00726275"/>
    <w:rsid w:val="00726970"/>
    <w:rsid w:val="00726986"/>
    <w:rsid w:val="00727860"/>
    <w:rsid w:val="00727DA5"/>
    <w:rsid w:val="007305AA"/>
    <w:rsid w:val="0073177E"/>
    <w:rsid w:val="0073186F"/>
    <w:rsid w:val="00731D07"/>
    <w:rsid w:val="00731EA1"/>
    <w:rsid w:val="00732BCB"/>
    <w:rsid w:val="007331DA"/>
    <w:rsid w:val="00733EC3"/>
    <w:rsid w:val="00735008"/>
    <w:rsid w:val="0073521C"/>
    <w:rsid w:val="00735B54"/>
    <w:rsid w:val="007364C8"/>
    <w:rsid w:val="00741A31"/>
    <w:rsid w:val="00746499"/>
    <w:rsid w:val="00746B69"/>
    <w:rsid w:val="00747841"/>
    <w:rsid w:val="00747A3D"/>
    <w:rsid w:val="00750EC0"/>
    <w:rsid w:val="0075123E"/>
    <w:rsid w:val="00752605"/>
    <w:rsid w:val="007538DC"/>
    <w:rsid w:val="007547F7"/>
    <w:rsid w:val="00756E25"/>
    <w:rsid w:val="0075707A"/>
    <w:rsid w:val="00761D81"/>
    <w:rsid w:val="00761D94"/>
    <w:rsid w:val="007634E5"/>
    <w:rsid w:val="007669FA"/>
    <w:rsid w:val="00766FD5"/>
    <w:rsid w:val="00767FAF"/>
    <w:rsid w:val="0077237C"/>
    <w:rsid w:val="00772440"/>
    <w:rsid w:val="00772B41"/>
    <w:rsid w:val="00772EA6"/>
    <w:rsid w:val="007758AA"/>
    <w:rsid w:val="0077713C"/>
    <w:rsid w:val="00782309"/>
    <w:rsid w:val="00784F7E"/>
    <w:rsid w:val="00785479"/>
    <w:rsid w:val="00785F79"/>
    <w:rsid w:val="00786E38"/>
    <w:rsid w:val="007878E5"/>
    <w:rsid w:val="0078794B"/>
    <w:rsid w:val="00787C97"/>
    <w:rsid w:val="00787D09"/>
    <w:rsid w:val="007907CB"/>
    <w:rsid w:val="00791388"/>
    <w:rsid w:val="00791906"/>
    <w:rsid w:val="00791F8A"/>
    <w:rsid w:val="007920AF"/>
    <w:rsid w:val="00792565"/>
    <w:rsid w:val="007925D1"/>
    <w:rsid w:val="00795C3E"/>
    <w:rsid w:val="00796108"/>
    <w:rsid w:val="007966D5"/>
    <w:rsid w:val="00797719"/>
    <w:rsid w:val="007A0F8D"/>
    <w:rsid w:val="007A1448"/>
    <w:rsid w:val="007A1F93"/>
    <w:rsid w:val="007A3A26"/>
    <w:rsid w:val="007A3D7E"/>
    <w:rsid w:val="007A448B"/>
    <w:rsid w:val="007A5B2D"/>
    <w:rsid w:val="007A7556"/>
    <w:rsid w:val="007B037D"/>
    <w:rsid w:val="007B18B8"/>
    <w:rsid w:val="007B4038"/>
    <w:rsid w:val="007B6D18"/>
    <w:rsid w:val="007C008D"/>
    <w:rsid w:val="007C0E16"/>
    <w:rsid w:val="007C2C74"/>
    <w:rsid w:val="007C3561"/>
    <w:rsid w:val="007C367E"/>
    <w:rsid w:val="007C3EB8"/>
    <w:rsid w:val="007C7CF2"/>
    <w:rsid w:val="007D028E"/>
    <w:rsid w:val="007D0B8F"/>
    <w:rsid w:val="007D1C01"/>
    <w:rsid w:val="007D1ECB"/>
    <w:rsid w:val="007D2319"/>
    <w:rsid w:val="007D3B4A"/>
    <w:rsid w:val="007D40AE"/>
    <w:rsid w:val="007D52CA"/>
    <w:rsid w:val="007E0A4C"/>
    <w:rsid w:val="007E0C55"/>
    <w:rsid w:val="007E1D74"/>
    <w:rsid w:val="007E2852"/>
    <w:rsid w:val="007E2D00"/>
    <w:rsid w:val="007E57B4"/>
    <w:rsid w:val="007E5B4B"/>
    <w:rsid w:val="007E5B67"/>
    <w:rsid w:val="007E7D2A"/>
    <w:rsid w:val="007F0838"/>
    <w:rsid w:val="007F0D7A"/>
    <w:rsid w:val="007F1427"/>
    <w:rsid w:val="007F163A"/>
    <w:rsid w:val="007F2D42"/>
    <w:rsid w:val="007F2EF3"/>
    <w:rsid w:val="007F47D7"/>
    <w:rsid w:val="007F4ADB"/>
    <w:rsid w:val="007F6C68"/>
    <w:rsid w:val="007F7200"/>
    <w:rsid w:val="007F7C78"/>
    <w:rsid w:val="007F7D67"/>
    <w:rsid w:val="008005E7"/>
    <w:rsid w:val="00801317"/>
    <w:rsid w:val="00801910"/>
    <w:rsid w:val="00801B69"/>
    <w:rsid w:val="00801FD4"/>
    <w:rsid w:val="0080238A"/>
    <w:rsid w:val="0080268C"/>
    <w:rsid w:val="00802C93"/>
    <w:rsid w:val="008040E4"/>
    <w:rsid w:val="00805EAC"/>
    <w:rsid w:val="00805FAA"/>
    <w:rsid w:val="00806FF1"/>
    <w:rsid w:val="00807061"/>
    <w:rsid w:val="008074E8"/>
    <w:rsid w:val="008101EF"/>
    <w:rsid w:val="00811B46"/>
    <w:rsid w:val="00813502"/>
    <w:rsid w:val="00815A1D"/>
    <w:rsid w:val="0081625D"/>
    <w:rsid w:val="00821E42"/>
    <w:rsid w:val="00822BFF"/>
    <w:rsid w:val="00824C14"/>
    <w:rsid w:val="00825667"/>
    <w:rsid w:val="00825960"/>
    <w:rsid w:val="008265F1"/>
    <w:rsid w:val="00826E84"/>
    <w:rsid w:val="00826F90"/>
    <w:rsid w:val="00827575"/>
    <w:rsid w:val="0083009A"/>
    <w:rsid w:val="008303F2"/>
    <w:rsid w:val="00830BBB"/>
    <w:rsid w:val="0083584D"/>
    <w:rsid w:val="00837ECF"/>
    <w:rsid w:val="00840067"/>
    <w:rsid w:val="008438A5"/>
    <w:rsid w:val="00844EA8"/>
    <w:rsid w:val="00844F8D"/>
    <w:rsid w:val="00847339"/>
    <w:rsid w:val="008477B1"/>
    <w:rsid w:val="00850CEC"/>
    <w:rsid w:val="00851C18"/>
    <w:rsid w:val="00853EBB"/>
    <w:rsid w:val="00857697"/>
    <w:rsid w:val="00861EF0"/>
    <w:rsid w:val="008622E3"/>
    <w:rsid w:val="008628E7"/>
    <w:rsid w:val="0086352B"/>
    <w:rsid w:val="0086606D"/>
    <w:rsid w:val="00866A8F"/>
    <w:rsid w:val="00866AE3"/>
    <w:rsid w:val="008670F7"/>
    <w:rsid w:val="0087007A"/>
    <w:rsid w:val="0087042D"/>
    <w:rsid w:val="00871217"/>
    <w:rsid w:val="00871FCD"/>
    <w:rsid w:val="00874885"/>
    <w:rsid w:val="00876480"/>
    <w:rsid w:val="00876F65"/>
    <w:rsid w:val="00880046"/>
    <w:rsid w:val="0088013A"/>
    <w:rsid w:val="008806CD"/>
    <w:rsid w:val="00880C9A"/>
    <w:rsid w:val="00882526"/>
    <w:rsid w:val="008826CA"/>
    <w:rsid w:val="00886B6E"/>
    <w:rsid w:val="008874FB"/>
    <w:rsid w:val="00887ABA"/>
    <w:rsid w:val="00887E0B"/>
    <w:rsid w:val="0089274F"/>
    <w:rsid w:val="00893230"/>
    <w:rsid w:val="008945D4"/>
    <w:rsid w:val="0089480E"/>
    <w:rsid w:val="00895A9F"/>
    <w:rsid w:val="008A12A5"/>
    <w:rsid w:val="008A21CB"/>
    <w:rsid w:val="008A4274"/>
    <w:rsid w:val="008A6F07"/>
    <w:rsid w:val="008B281B"/>
    <w:rsid w:val="008B2F9D"/>
    <w:rsid w:val="008B3FCA"/>
    <w:rsid w:val="008B4F15"/>
    <w:rsid w:val="008B588A"/>
    <w:rsid w:val="008C046A"/>
    <w:rsid w:val="008C05CC"/>
    <w:rsid w:val="008C5C88"/>
    <w:rsid w:val="008C651B"/>
    <w:rsid w:val="008D0398"/>
    <w:rsid w:val="008D0788"/>
    <w:rsid w:val="008D0C1B"/>
    <w:rsid w:val="008D165B"/>
    <w:rsid w:val="008D18ED"/>
    <w:rsid w:val="008D25FC"/>
    <w:rsid w:val="008D2BE5"/>
    <w:rsid w:val="008D3406"/>
    <w:rsid w:val="008D40B1"/>
    <w:rsid w:val="008D5BA6"/>
    <w:rsid w:val="008E0025"/>
    <w:rsid w:val="008E1A4B"/>
    <w:rsid w:val="008E372B"/>
    <w:rsid w:val="008E3F1B"/>
    <w:rsid w:val="008E4512"/>
    <w:rsid w:val="008E455D"/>
    <w:rsid w:val="008E5A74"/>
    <w:rsid w:val="008E6F19"/>
    <w:rsid w:val="008F1CE6"/>
    <w:rsid w:val="008F1DDB"/>
    <w:rsid w:val="008F1FE2"/>
    <w:rsid w:val="008F2489"/>
    <w:rsid w:val="008F2B9C"/>
    <w:rsid w:val="008F30CD"/>
    <w:rsid w:val="008F4A25"/>
    <w:rsid w:val="008F58F2"/>
    <w:rsid w:val="008F6533"/>
    <w:rsid w:val="008F6A36"/>
    <w:rsid w:val="009049E8"/>
    <w:rsid w:val="00904CC2"/>
    <w:rsid w:val="0090538F"/>
    <w:rsid w:val="00905DB1"/>
    <w:rsid w:val="00906A56"/>
    <w:rsid w:val="00906CF7"/>
    <w:rsid w:val="0090707A"/>
    <w:rsid w:val="00907DB8"/>
    <w:rsid w:val="0091000A"/>
    <w:rsid w:val="00910D8C"/>
    <w:rsid w:val="009114E5"/>
    <w:rsid w:val="00911B30"/>
    <w:rsid w:val="009120AC"/>
    <w:rsid w:val="00914A39"/>
    <w:rsid w:val="0091561F"/>
    <w:rsid w:val="00917657"/>
    <w:rsid w:val="0091771E"/>
    <w:rsid w:val="00920A5B"/>
    <w:rsid w:val="009234DF"/>
    <w:rsid w:val="00923764"/>
    <w:rsid w:val="00924180"/>
    <w:rsid w:val="00925CAF"/>
    <w:rsid w:val="00926488"/>
    <w:rsid w:val="0093069B"/>
    <w:rsid w:val="00930AA8"/>
    <w:rsid w:val="00931791"/>
    <w:rsid w:val="00931933"/>
    <w:rsid w:val="00931B89"/>
    <w:rsid w:val="00933113"/>
    <w:rsid w:val="0093381B"/>
    <w:rsid w:val="009368EE"/>
    <w:rsid w:val="00936E19"/>
    <w:rsid w:val="00936ED2"/>
    <w:rsid w:val="00940E1A"/>
    <w:rsid w:val="00943EF3"/>
    <w:rsid w:val="00950517"/>
    <w:rsid w:val="00951AB2"/>
    <w:rsid w:val="00951D23"/>
    <w:rsid w:val="00951ED6"/>
    <w:rsid w:val="009547F6"/>
    <w:rsid w:val="0095491A"/>
    <w:rsid w:val="00954929"/>
    <w:rsid w:val="00955977"/>
    <w:rsid w:val="00957402"/>
    <w:rsid w:val="00957B68"/>
    <w:rsid w:val="00960E30"/>
    <w:rsid w:val="0096175D"/>
    <w:rsid w:val="00963EC1"/>
    <w:rsid w:val="00964ADD"/>
    <w:rsid w:val="00965039"/>
    <w:rsid w:val="00965916"/>
    <w:rsid w:val="009665D3"/>
    <w:rsid w:val="0096669B"/>
    <w:rsid w:val="00966BFE"/>
    <w:rsid w:val="009703CD"/>
    <w:rsid w:val="00970513"/>
    <w:rsid w:val="00971563"/>
    <w:rsid w:val="00972F14"/>
    <w:rsid w:val="009744FD"/>
    <w:rsid w:val="009745BC"/>
    <w:rsid w:val="00974FDE"/>
    <w:rsid w:val="00976B20"/>
    <w:rsid w:val="00976C7F"/>
    <w:rsid w:val="0097734E"/>
    <w:rsid w:val="00981D30"/>
    <w:rsid w:val="00983E00"/>
    <w:rsid w:val="00986395"/>
    <w:rsid w:val="00990071"/>
    <w:rsid w:val="00990740"/>
    <w:rsid w:val="009930A4"/>
    <w:rsid w:val="009930BA"/>
    <w:rsid w:val="00993BB0"/>
    <w:rsid w:val="00995E76"/>
    <w:rsid w:val="00996F05"/>
    <w:rsid w:val="009A05B3"/>
    <w:rsid w:val="009A16C5"/>
    <w:rsid w:val="009A249B"/>
    <w:rsid w:val="009A3F92"/>
    <w:rsid w:val="009A44D3"/>
    <w:rsid w:val="009A45CA"/>
    <w:rsid w:val="009A4A4F"/>
    <w:rsid w:val="009A5E0C"/>
    <w:rsid w:val="009A5FA1"/>
    <w:rsid w:val="009B1CF0"/>
    <w:rsid w:val="009B1EB4"/>
    <w:rsid w:val="009B57FA"/>
    <w:rsid w:val="009B58DE"/>
    <w:rsid w:val="009B73AF"/>
    <w:rsid w:val="009B7C1E"/>
    <w:rsid w:val="009C062B"/>
    <w:rsid w:val="009C0B55"/>
    <w:rsid w:val="009C222F"/>
    <w:rsid w:val="009C32F2"/>
    <w:rsid w:val="009C4500"/>
    <w:rsid w:val="009C4EE5"/>
    <w:rsid w:val="009C671C"/>
    <w:rsid w:val="009C6E10"/>
    <w:rsid w:val="009C705A"/>
    <w:rsid w:val="009C7134"/>
    <w:rsid w:val="009D1706"/>
    <w:rsid w:val="009D1960"/>
    <w:rsid w:val="009D1A55"/>
    <w:rsid w:val="009D1C33"/>
    <w:rsid w:val="009D5E06"/>
    <w:rsid w:val="009D7073"/>
    <w:rsid w:val="009D7F67"/>
    <w:rsid w:val="009E38F6"/>
    <w:rsid w:val="009E53A3"/>
    <w:rsid w:val="009F230A"/>
    <w:rsid w:val="009F257A"/>
    <w:rsid w:val="009F4419"/>
    <w:rsid w:val="009F619F"/>
    <w:rsid w:val="009F6F8F"/>
    <w:rsid w:val="009F75E9"/>
    <w:rsid w:val="00A01823"/>
    <w:rsid w:val="00A0220F"/>
    <w:rsid w:val="00A04882"/>
    <w:rsid w:val="00A050BB"/>
    <w:rsid w:val="00A0526B"/>
    <w:rsid w:val="00A05674"/>
    <w:rsid w:val="00A05C69"/>
    <w:rsid w:val="00A0760F"/>
    <w:rsid w:val="00A0782A"/>
    <w:rsid w:val="00A07D12"/>
    <w:rsid w:val="00A10D39"/>
    <w:rsid w:val="00A10F39"/>
    <w:rsid w:val="00A116B5"/>
    <w:rsid w:val="00A13141"/>
    <w:rsid w:val="00A137CA"/>
    <w:rsid w:val="00A17048"/>
    <w:rsid w:val="00A20137"/>
    <w:rsid w:val="00A20622"/>
    <w:rsid w:val="00A2128C"/>
    <w:rsid w:val="00A219EF"/>
    <w:rsid w:val="00A2281A"/>
    <w:rsid w:val="00A236AB"/>
    <w:rsid w:val="00A24217"/>
    <w:rsid w:val="00A24A29"/>
    <w:rsid w:val="00A25A41"/>
    <w:rsid w:val="00A260BB"/>
    <w:rsid w:val="00A26251"/>
    <w:rsid w:val="00A26532"/>
    <w:rsid w:val="00A26893"/>
    <w:rsid w:val="00A26A02"/>
    <w:rsid w:val="00A2740F"/>
    <w:rsid w:val="00A27C69"/>
    <w:rsid w:val="00A27F7D"/>
    <w:rsid w:val="00A31045"/>
    <w:rsid w:val="00A31582"/>
    <w:rsid w:val="00A33716"/>
    <w:rsid w:val="00A33727"/>
    <w:rsid w:val="00A35544"/>
    <w:rsid w:val="00A357D1"/>
    <w:rsid w:val="00A35937"/>
    <w:rsid w:val="00A40669"/>
    <w:rsid w:val="00A4159E"/>
    <w:rsid w:val="00A423CD"/>
    <w:rsid w:val="00A43095"/>
    <w:rsid w:val="00A440B6"/>
    <w:rsid w:val="00A447AB"/>
    <w:rsid w:val="00A45100"/>
    <w:rsid w:val="00A460AC"/>
    <w:rsid w:val="00A46541"/>
    <w:rsid w:val="00A467EB"/>
    <w:rsid w:val="00A46862"/>
    <w:rsid w:val="00A46CA8"/>
    <w:rsid w:val="00A50468"/>
    <w:rsid w:val="00A5135E"/>
    <w:rsid w:val="00A517B6"/>
    <w:rsid w:val="00A52242"/>
    <w:rsid w:val="00A528CE"/>
    <w:rsid w:val="00A5577E"/>
    <w:rsid w:val="00A55F09"/>
    <w:rsid w:val="00A57915"/>
    <w:rsid w:val="00A611EF"/>
    <w:rsid w:val="00A6183A"/>
    <w:rsid w:val="00A64478"/>
    <w:rsid w:val="00A6461F"/>
    <w:rsid w:val="00A65150"/>
    <w:rsid w:val="00A65978"/>
    <w:rsid w:val="00A65B97"/>
    <w:rsid w:val="00A6651C"/>
    <w:rsid w:val="00A671CF"/>
    <w:rsid w:val="00A711E8"/>
    <w:rsid w:val="00A71B0F"/>
    <w:rsid w:val="00A72D52"/>
    <w:rsid w:val="00A74016"/>
    <w:rsid w:val="00A744A2"/>
    <w:rsid w:val="00A74992"/>
    <w:rsid w:val="00A765DF"/>
    <w:rsid w:val="00A76FC3"/>
    <w:rsid w:val="00A774B4"/>
    <w:rsid w:val="00A8004F"/>
    <w:rsid w:val="00A80F27"/>
    <w:rsid w:val="00A829B5"/>
    <w:rsid w:val="00A82F6A"/>
    <w:rsid w:val="00A839F9"/>
    <w:rsid w:val="00A844E8"/>
    <w:rsid w:val="00A8527E"/>
    <w:rsid w:val="00A856A3"/>
    <w:rsid w:val="00A8608C"/>
    <w:rsid w:val="00A8651C"/>
    <w:rsid w:val="00A87D9C"/>
    <w:rsid w:val="00A909EE"/>
    <w:rsid w:val="00A9484F"/>
    <w:rsid w:val="00A95BD9"/>
    <w:rsid w:val="00A9636B"/>
    <w:rsid w:val="00A96A9D"/>
    <w:rsid w:val="00A97939"/>
    <w:rsid w:val="00AA0603"/>
    <w:rsid w:val="00AA09EC"/>
    <w:rsid w:val="00AA1700"/>
    <w:rsid w:val="00AA356C"/>
    <w:rsid w:val="00AA4852"/>
    <w:rsid w:val="00AB1024"/>
    <w:rsid w:val="00AB1408"/>
    <w:rsid w:val="00AB3D43"/>
    <w:rsid w:val="00AB4696"/>
    <w:rsid w:val="00AB5595"/>
    <w:rsid w:val="00AB5B04"/>
    <w:rsid w:val="00AB7104"/>
    <w:rsid w:val="00AC0507"/>
    <w:rsid w:val="00AC0B2C"/>
    <w:rsid w:val="00AC3576"/>
    <w:rsid w:val="00AC51F2"/>
    <w:rsid w:val="00AC53BD"/>
    <w:rsid w:val="00AC6A6E"/>
    <w:rsid w:val="00AD46D8"/>
    <w:rsid w:val="00AD561F"/>
    <w:rsid w:val="00AD5ACD"/>
    <w:rsid w:val="00AE076E"/>
    <w:rsid w:val="00AE1857"/>
    <w:rsid w:val="00AE3212"/>
    <w:rsid w:val="00AE37E0"/>
    <w:rsid w:val="00AE4BB5"/>
    <w:rsid w:val="00AE71A4"/>
    <w:rsid w:val="00AF032F"/>
    <w:rsid w:val="00AF156F"/>
    <w:rsid w:val="00AF33D3"/>
    <w:rsid w:val="00AF58D8"/>
    <w:rsid w:val="00B0059D"/>
    <w:rsid w:val="00B04EF5"/>
    <w:rsid w:val="00B102B9"/>
    <w:rsid w:val="00B10424"/>
    <w:rsid w:val="00B1081E"/>
    <w:rsid w:val="00B10D73"/>
    <w:rsid w:val="00B1291C"/>
    <w:rsid w:val="00B137F3"/>
    <w:rsid w:val="00B138B9"/>
    <w:rsid w:val="00B13F34"/>
    <w:rsid w:val="00B16018"/>
    <w:rsid w:val="00B1643B"/>
    <w:rsid w:val="00B249E0"/>
    <w:rsid w:val="00B3003A"/>
    <w:rsid w:val="00B301C0"/>
    <w:rsid w:val="00B302AB"/>
    <w:rsid w:val="00B30391"/>
    <w:rsid w:val="00B307B7"/>
    <w:rsid w:val="00B30A27"/>
    <w:rsid w:val="00B30B11"/>
    <w:rsid w:val="00B30D5A"/>
    <w:rsid w:val="00B31356"/>
    <w:rsid w:val="00B31950"/>
    <w:rsid w:val="00B31A7A"/>
    <w:rsid w:val="00B3237F"/>
    <w:rsid w:val="00B324A9"/>
    <w:rsid w:val="00B331A2"/>
    <w:rsid w:val="00B335B2"/>
    <w:rsid w:val="00B349B7"/>
    <w:rsid w:val="00B37C61"/>
    <w:rsid w:val="00B37E13"/>
    <w:rsid w:val="00B40DF5"/>
    <w:rsid w:val="00B41E90"/>
    <w:rsid w:val="00B423AF"/>
    <w:rsid w:val="00B42AF8"/>
    <w:rsid w:val="00B44DFE"/>
    <w:rsid w:val="00B466BB"/>
    <w:rsid w:val="00B46928"/>
    <w:rsid w:val="00B50CF5"/>
    <w:rsid w:val="00B51D9C"/>
    <w:rsid w:val="00B5387D"/>
    <w:rsid w:val="00B53E58"/>
    <w:rsid w:val="00B54B68"/>
    <w:rsid w:val="00B54DBA"/>
    <w:rsid w:val="00B55C8A"/>
    <w:rsid w:val="00B568B8"/>
    <w:rsid w:val="00B56D44"/>
    <w:rsid w:val="00B57C15"/>
    <w:rsid w:val="00B57DF1"/>
    <w:rsid w:val="00B6054C"/>
    <w:rsid w:val="00B6106E"/>
    <w:rsid w:val="00B61C7E"/>
    <w:rsid w:val="00B61CF8"/>
    <w:rsid w:val="00B623B2"/>
    <w:rsid w:val="00B624C6"/>
    <w:rsid w:val="00B62A0C"/>
    <w:rsid w:val="00B63537"/>
    <w:rsid w:val="00B63625"/>
    <w:rsid w:val="00B6480B"/>
    <w:rsid w:val="00B64AE8"/>
    <w:rsid w:val="00B64ED8"/>
    <w:rsid w:val="00B65157"/>
    <w:rsid w:val="00B65759"/>
    <w:rsid w:val="00B65E5F"/>
    <w:rsid w:val="00B65F6B"/>
    <w:rsid w:val="00B66148"/>
    <w:rsid w:val="00B6657C"/>
    <w:rsid w:val="00B66B67"/>
    <w:rsid w:val="00B671B7"/>
    <w:rsid w:val="00B6723F"/>
    <w:rsid w:val="00B67C9B"/>
    <w:rsid w:val="00B702E1"/>
    <w:rsid w:val="00B70324"/>
    <w:rsid w:val="00B71D09"/>
    <w:rsid w:val="00B71E1C"/>
    <w:rsid w:val="00B72119"/>
    <w:rsid w:val="00B72EF2"/>
    <w:rsid w:val="00B73EB0"/>
    <w:rsid w:val="00B80074"/>
    <w:rsid w:val="00B8056A"/>
    <w:rsid w:val="00B814CC"/>
    <w:rsid w:val="00B829BB"/>
    <w:rsid w:val="00B829BC"/>
    <w:rsid w:val="00B82C59"/>
    <w:rsid w:val="00B83347"/>
    <w:rsid w:val="00B8367E"/>
    <w:rsid w:val="00B83F49"/>
    <w:rsid w:val="00B851C4"/>
    <w:rsid w:val="00B87262"/>
    <w:rsid w:val="00B9004A"/>
    <w:rsid w:val="00B912C1"/>
    <w:rsid w:val="00B93007"/>
    <w:rsid w:val="00B93292"/>
    <w:rsid w:val="00B93805"/>
    <w:rsid w:val="00B939C3"/>
    <w:rsid w:val="00B93F3A"/>
    <w:rsid w:val="00B95C1F"/>
    <w:rsid w:val="00B96151"/>
    <w:rsid w:val="00B975C1"/>
    <w:rsid w:val="00BA30A9"/>
    <w:rsid w:val="00BA47A7"/>
    <w:rsid w:val="00BA488A"/>
    <w:rsid w:val="00BA6EBA"/>
    <w:rsid w:val="00BA7729"/>
    <w:rsid w:val="00BB19BE"/>
    <w:rsid w:val="00BB1D21"/>
    <w:rsid w:val="00BB53A4"/>
    <w:rsid w:val="00BB76B3"/>
    <w:rsid w:val="00BB798B"/>
    <w:rsid w:val="00BB79B0"/>
    <w:rsid w:val="00BC26D7"/>
    <w:rsid w:val="00BC2F7E"/>
    <w:rsid w:val="00BC446E"/>
    <w:rsid w:val="00BC6191"/>
    <w:rsid w:val="00BC6FBA"/>
    <w:rsid w:val="00BC70D9"/>
    <w:rsid w:val="00BC7462"/>
    <w:rsid w:val="00BC7D2B"/>
    <w:rsid w:val="00BD0C70"/>
    <w:rsid w:val="00BD1033"/>
    <w:rsid w:val="00BD28E6"/>
    <w:rsid w:val="00BD392B"/>
    <w:rsid w:val="00BD68E8"/>
    <w:rsid w:val="00BD6C75"/>
    <w:rsid w:val="00BD779E"/>
    <w:rsid w:val="00BE0A62"/>
    <w:rsid w:val="00BE275D"/>
    <w:rsid w:val="00BE2DCB"/>
    <w:rsid w:val="00BE3307"/>
    <w:rsid w:val="00BE54FC"/>
    <w:rsid w:val="00BE5A50"/>
    <w:rsid w:val="00BE6095"/>
    <w:rsid w:val="00BE6758"/>
    <w:rsid w:val="00BE7147"/>
    <w:rsid w:val="00BE7289"/>
    <w:rsid w:val="00BE7483"/>
    <w:rsid w:val="00BE7531"/>
    <w:rsid w:val="00BE77D8"/>
    <w:rsid w:val="00BF19A4"/>
    <w:rsid w:val="00BF2721"/>
    <w:rsid w:val="00BF3092"/>
    <w:rsid w:val="00BF3AFC"/>
    <w:rsid w:val="00BF3F52"/>
    <w:rsid w:val="00BF53A0"/>
    <w:rsid w:val="00BF6AF7"/>
    <w:rsid w:val="00BF6CF5"/>
    <w:rsid w:val="00BF7206"/>
    <w:rsid w:val="00BF7D02"/>
    <w:rsid w:val="00C005CD"/>
    <w:rsid w:val="00C0073B"/>
    <w:rsid w:val="00C00B2D"/>
    <w:rsid w:val="00C02BA9"/>
    <w:rsid w:val="00C02D78"/>
    <w:rsid w:val="00C05686"/>
    <w:rsid w:val="00C05C09"/>
    <w:rsid w:val="00C06295"/>
    <w:rsid w:val="00C07535"/>
    <w:rsid w:val="00C11133"/>
    <w:rsid w:val="00C13BF0"/>
    <w:rsid w:val="00C1698B"/>
    <w:rsid w:val="00C16DBE"/>
    <w:rsid w:val="00C171D2"/>
    <w:rsid w:val="00C178EF"/>
    <w:rsid w:val="00C17986"/>
    <w:rsid w:val="00C21196"/>
    <w:rsid w:val="00C2214E"/>
    <w:rsid w:val="00C229F8"/>
    <w:rsid w:val="00C22C53"/>
    <w:rsid w:val="00C25ABB"/>
    <w:rsid w:val="00C25C63"/>
    <w:rsid w:val="00C26EFF"/>
    <w:rsid w:val="00C27160"/>
    <w:rsid w:val="00C334A9"/>
    <w:rsid w:val="00C359A2"/>
    <w:rsid w:val="00C37CAF"/>
    <w:rsid w:val="00C40104"/>
    <w:rsid w:val="00C40346"/>
    <w:rsid w:val="00C4056D"/>
    <w:rsid w:val="00C422D9"/>
    <w:rsid w:val="00C43213"/>
    <w:rsid w:val="00C434E2"/>
    <w:rsid w:val="00C43A4C"/>
    <w:rsid w:val="00C45EF9"/>
    <w:rsid w:val="00C47A7C"/>
    <w:rsid w:val="00C47C96"/>
    <w:rsid w:val="00C50A76"/>
    <w:rsid w:val="00C52293"/>
    <w:rsid w:val="00C5274B"/>
    <w:rsid w:val="00C52D20"/>
    <w:rsid w:val="00C563EB"/>
    <w:rsid w:val="00C56E60"/>
    <w:rsid w:val="00C60B20"/>
    <w:rsid w:val="00C622C1"/>
    <w:rsid w:val="00C622F0"/>
    <w:rsid w:val="00C6511E"/>
    <w:rsid w:val="00C65191"/>
    <w:rsid w:val="00C65A22"/>
    <w:rsid w:val="00C67089"/>
    <w:rsid w:val="00C673DA"/>
    <w:rsid w:val="00C676CF"/>
    <w:rsid w:val="00C70367"/>
    <w:rsid w:val="00C71ECA"/>
    <w:rsid w:val="00C745A2"/>
    <w:rsid w:val="00C7539C"/>
    <w:rsid w:val="00C75D5A"/>
    <w:rsid w:val="00C81557"/>
    <w:rsid w:val="00C81772"/>
    <w:rsid w:val="00C8220E"/>
    <w:rsid w:val="00C83273"/>
    <w:rsid w:val="00C857A8"/>
    <w:rsid w:val="00C86ADF"/>
    <w:rsid w:val="00C92831"/>
    <w:rsid w:val="00C92B57"/>
    <w:rsid w:val="00C92C4F"/>
    <w:rsid w:val="00CA04C3"/>
    <w:rsid w:val="00CA0D66"/>
    <w:rsid w:val="00CA0E99"/>
    <w:rsid w:val="00CA22F8"/>
    <w:rsid w:val="00CA2A19"/>
    <w:rsid w:val="00CA2D5F"/>
    <w:rsid w:val="00CA3113"/>
    <w:rsid w:val="00CA313D"/>
    <w:rsid w:val="00CA4A65"/>
    <w:rsid w:val="00CA5E88"/>
    <w:rsid w:val="00CA60C2"/>
    <w:rsid w:val="00CA6121"/>
    <w:rsid w:val="00CA7409"/>
    <w:rsid w:val="00CB0B6B"/>
    <w:rsid w:val="00CB1211"/>
    <w:rsid w:val="00CB197A"/>
    <w:rsid w:val="00CB22BB"/>
    <w:rsid w:val="00CB2415"/>
    <w:rsid w:val="00CB2F7D"/>
    <w:rsid w:val="00CB345F"/>
    <w:rsid w:val="00CB4C4F"/>
    <w:rsid w:val="00CB5390"/>
    <w:rsid w:val="00CB69C2"/>
    <w:rsid w:val="00CC2A64"/>
    <w:rsid w:val="00CC30C2"/>
    <w:rsid w:val="00CC5B6C"/>
    <w:rsid w:val="00CC71D7"/>
    <w:rsid w:val="00CC7EAD"/>
    <w:rsid w:val="00CD0386"/>
    <w:rsid w:val="00CD1071"/>
    <w:rsid w:val="00CD14B1"/>
    <w:rsid w:val="00CD19E6"/>
    <w:rsid w:val="00CD1A92"/>
    <w:rsid w:val="00CD2093"/>
    <w:rsid w:val="00CD3A74"/>
    <w:rsid w:val="00CD4066"/>
    <w:rsid w:val="00CD43BB"/>
    <w:rsid w:val="00CD5B68"/>
    <w:rsid w:val="00CD5F89"/>
    <w:rsid w:val="00CD6A27"/>
    <w:rsid w:val="00CD6D67"/>
    <w:rsid w:val="00CD6F63"/>
    <w:rsid w:val="00CD770F"/>
    <w:rsid w:val="00CD7D15"/>
    <w:rsid w:val="00CE2F53"/>
    <w:rsid w:val="00CE340E"/>
    <w:rsid w:val="00CE476C"/>
    <w:rsid w:val="00CE4F62"/>
    <w:rsid w:val="00CE50BC"/>
    <w:rsid w:val="00CE6224"/>
    <w:rsid w:val="00CE68E4"/>
    <w:rsid w:val="00CE7C78"/>
    <w:rsid w:val="00CF145C"/>
    <w:rsid w:val="00CF15D9"/>
    <w:rsid w:val="00CF1901"/>
    <w:rsid w:val="00CF1A93"/>
    <w:rsid w:val="00CF44E0"/>
    <w:rsid w:val="00CF4870"/>
    <w:rsid w:val="00CF554D"/>
    <w:rsid w:val="00CF7E5A"/>
    <w:rsid w:val="00D001D8"/>
    <w:rsid w:val="00D00425"/>
    <w:rsid w:val="00D00E22"/>
    <w:rsid w:val="00D02BCF"/>
    <w:rsid w:val="00D05854"/>
    <w:rsid w:val="00D05D53"/>
    <w:rsid w:val="00D05D70"/>
    <w:rsid w:val="00D06826"/>
    <w:rsid w:val="00D06FA1"/>
    <w:rsid w:val="00D118D4"/>
    <w:rsid w:val="00D13221"/>
    <w:rsid w:val="00D14258"/>
    <w:rsid w:val="00D1473E"/>
    <w:rsid w:val="00D16A2F"/>
    <w:rsid w:val="00D16E88"/>
    <w:rsid w:val="00D20EA9"/>
    <w:rsid w:val="00D214BE"/>
    <w:rsid w:val="00D22371"/>
    <w:rsid w:val="00D22FDD"/>
    <w:rsid w:val="00D23301"/>
    <w:rsid w:val="00D23A57"/>
    <w:rsid w:val="00D23B91"/>
    <w:rsid w:val="00D25B71"/>
    <w:rsid w:val="00D26C74"/>
    <w:rsid w:val="00D31543"/>
    <w:rsid w:val="00D32715"/>
    <w:rsid w:val="00D32B98"/>
    <w:rsid w:val="00D330C6"/>
    <w:rsid w:val="00D3479B"/>
    <w:rsid w:val="00D34A60"/>
    <w:rsid w:val="00D34AC7"/>
    <w:rsid w:val="00D36664"/>
    <w:rsid w:val="00D37377"/>
    <w:rsid w:val="00D40012"/>
    <w:rsid w:val="00D404E9"/>
    <w:rsid w:val="00D41B10"/>
    <w:rsid w:val="00D41B74"/>
    <w:rsid w:val="00D42D1C"/>
    <w:rsid w:val="00D43841"/>
    <w:rsid w:val="00D44D4D"/>
    <w:rsid w:val="00D457F3"/>
    <w:rsid w:val="00D46493"/>
    <w:rsid w:val="00D505DB"/>
    <w:rsid w:val="00D50757"/>
    <w:rsid w:val="00D50C2F"/>
    <w:rsid w:val="00D52AC6"/>
    <w:rsid w:val="00D5345D"/>
    <w:rsid w:val="00D53B14"/>
    <w:rsid w:val="00D54338"/>
    <w:rsid w:val="00D54C0D"/>
    <w:rsid w:val="00D6224C"/>
    <w:rsid w:val="00D63917"/>
    <w:rsid w:val="00D64CF9"/>
    <w:rsid w:val="00D67C9B"/>
    <w:rsid w:val="00D71378"/>
    <w:rsid w:val="00D71C9B"/>
    <w:rsid w:val="00D756F1"/>
    <w:rsid w:val="00D75B15"/>
    <w:rsid w:val="00D769C3"/>
    <w:rsid w:val="00D7759E"/>
    <w:rsid w:val="00D810CD"/>
    <w:rsid w:val="00D8116B"/>
    <w:rsid w:val="00D81C59"/>
    <w:rsid w:val="00D82087"/>
    <w:rsid w:val="00D8376F"/>
    <w:rsid w:val="00D8609F"/>
    <w:rsid w:val="00D86402"/>
    <w:rsid w:val="00D901D9"/>
    <w:rsid w:val="00D9269C"/>
    <w:rsid w:val="00D927BC"/>
    <w:rsid w:val="00D92D29"/>
    <w:rsid w:val="00D930A2"/>
    <w:rsid w:val="00D93759"/>
    <w:rsid w:val="00D95F82"/>
    <w:rsid w:val="00DA0452"/>
    <w:rsid w:val="00DA07E7"/>
    <w:rsid w:val="00DA132D"/>
    <w:rsid w:val="00DA1491"/>
    <w:rsid w:val="00DA30C4"/>
    <w:rsid w:val="00DA3326"/>
    <w:rsid w:val="00DA5B9F"/>
    <w:rsid w:val="00DA65CA"/>
    <w:rsid w:val="00DA667D"/>
    <w:rsid w:val="00DA788F"/>
    <w:rsid w:val="00DA7D4A"/>
    <w:rsid w:val="00DA7F65"/>
    <w:rsid w:val="00DB00BA"/>
    <w:rsid w:val="00DB15BA"/>
    <w:rsid w:val="00DB1F94"/>
    <w:rsid w:val="00DB2B06"/>
    <w:rsid w:val="00DB2C49"/>
    <w:rsid w:val="00DB3598"/>
    <w:rsid w:val="00DB4A49"/>
    <w:rsid w:val="00DB6507"/>
    <w:rsid w:val="00DB76C1"/>
    <w:rsid w:val="00DC023F"/>
    <w:rsid w:val="00DC2556"/>
    <w:rsid w:val="00DC3D54"/>
    <w:rsid w:val="00DC3F1A"/>
    <w:rsid w:val="00DD04C7"/>
    <w:rsid w:val="00DD054F"/>
    <w:rsid w:val="00DD0E52"/>
    <w:rsid w:val="00DD0FA0"/>
    <w:rsid w:val="00DD1C49"/>
    <w:rsid w:val="00DD2F25"/>
    <w:rsid w:val="00DD4042"/>
    <w:rsid w:val="00DD4C1B"/>
    <w:rsid w:val="00DD4D50"/>
    <w:rsid w:val="00DD6481"/>
    <w:rsid w:val="00DE1A65"/>
    <w:rsid w:val="00DE235B"/>
    <w:rsid w:val="00DE257F"/>
    <w:rsid w:val="00DE299B"/>
    <w:rsid w:val="00DE2BF4"/>
    <w:rsid w:val="00DE3396"/>
    <w:rsid w:val="00DE37F6"/>
    <w:rsid w:val="00DE5057"/>
    <w:rsid w:val="00DE6976"/>
    <w:rsid w:val="00DF2A95"/>
    <w:rsid w:val="00DF530C"/>
    <w:rsid w:val="00DF5699"/>
    <w:rsid w:val="00DF6492"/>
    <w:rsid w:val="00E00255"/>
    <w:rsid w:val="00E00FF5"/>
    <w:rsid w:val="00E02A19"/>
    <w:rsid w:val="00E03CD0"/>
    <w:rsid w:val="00E03EB9"/>
    <w:rsid w:val="00E05E1D"/>
    <w:rsid w:val="00E05E6C"/>
    <w:rsid w:val="00E066A9"/>
    <w:rsid w:val="00E06CFD"/>
    <w:rsid w:val="00E07367"/>
    <w:rsid w:val="00E077F6"/>
    <w:rsid w:val="00E07F8E"/>
    <w:rsid w:val="00E104EF"/>
    <w:rsid w:val="00E110BB"/>
    <w:rsid w:val="00E112F9"/>
    <w:rsid w:val="00E11E13"/>
    <w:rsid w:val="00E1294A"/>
    <w:rsid w:val="00E14529"/>
    <w:rsid w:val="00E164D1"/>
    <w:rsid w:val="00E17E7C"/>
    <w:rsid w:val="00E2045D"/>
    <w:rsid w:val="00E30091"/>
    <w:rsid w:val="00E304C8"/>
    <w:rsid w:val="00E32074"/>
    <w:rsid w:val="00E33324"/>
    <w:rsid w:val="00E34499"/>
    <w:rsid w:val="00E352AF"/>
    <w:rsid w:val="00E37C1F"/>
    <w:rsid w:val="00E402B7"/>
    <w:rsid w:val="00E40B70"/>
    <w:rsid w:val="00E45033"/>
    <w:rsid w:val="00E45265"/>
    <w:rsid w:val="00E463C5"/>
    <w:rsid w:val="00E47B60"/>
    <w:rsid w:val="00E53159"/>
    <w:rsid w:val="00E53187"/>
    <w:rsid w:val="00E607CB"/>
    <w:rsid w:val="00E62326"/>
    <w:rsid w:val="00E66CB7"/>
    <w:rsid w:val="00E7099D"/>
    <w:rsid w:val="00E7115C"/>
    <w:rsid w:val="00E71522"/>
    <w:rsid w:val="00E71C6E"/>
    <w:rsid w:val="00E72BAF"/>
    <w:rsid w:val="00E750DD"/>
    <w:rsid w:val="00E763B7"/>
    <w:rsid w:val="00E76CD7"/>
    <w:rsid w:val="00E80ADC"/>
    <w:rsid w:val="00E80DA1"/>
    <w:rsid w:val="00E81B02"/>
    <w:rsid w:val="00E81E1B"/>
    <w:rsid w:val="00E826CA"/>
    <w:rsid w:val="00E82983"/>
    <w:rsid w:val="00E834A7"/>
    <w:rsid w:val="00E8374A"/>
    <w:rsid w:val="00E84367"/>
    <w:rsid w:val="00E851FF"/>
    <w:rsid w:val="00E85479"/>
    <w:rsid w:val="00E8578B"/>
    <w:rsid w:val="00E85A24"/>
    <w:rsid w:val="00E862FB"/>
    <w:rsid w:val="00E86671"/>
    <w:rsid w:val="00E86ED4"/>
    <w:rsid w:val="00E90E33"/>
    <w:rsid w:val="00E911FD"/>
    <w:rsid w:val="00E92140"/>
    <w:rsid w:val="00E929EE"/>
    <w:rsid w:val="00E92B7C"/>
    <w:rsid w:val="00E92C5D"/>
    <w:rsid w:val="00E9319C"/>
    <w:rsid w:val="00E95045"/>
    <w:rsid w:val="00E95626"/>
    <w:rsid w:val="00E96D20"/>
    <w:rsid w:val="00EA09F6"/>
    <w:rsid w:val="00EA143F"/>
    <w:rsid w:val="00EA22BB"/>
    <w:rsid w:val="00EA50B6"/>
    <w:rsid w:val="00EA51EB"/>
    <w:rsid w:val="00EA5C7A"/>
    <w:rsid w:val="00EA6023"/>
    <w:rsid w:val="00EA656C"/>
    <w:rsid w:val="00EB0190"/>
    <w:rsid w:val="00EB4235"/>
    <w:rsid w:val="00EB558D"/>
    <w:rsid w:val="00EB58EF"/>
    <w:rsid w:val="00EB6F91"/>
    <w:rsid w:val="00EC09EA"/>
    <w:rsid w:val="00EC122A"/>
    <w:rsid w:val="00EC4947"/>
    <w:rsid w:val="00EC60BB"/>
    <w:rsid w:val="00EC63E8"/>
    <w:rsid w:val="00EC763A"/>
    <w:rsid w:val="00EC7835"/>
    <w:rsid w:val="00EC7C80"/>
    <w:rsid w:val="00ED2372"/>
    <w:rsid w:val="00ED418F"/>
    <w:rsid w:val="00ED5608"/>
    <w:rsid w:val="00ED571F"/>
    <w:rsid w:val="00ED7BD1"/>
    <w:rsid w:val="00ED7C6B"/>
    <w:rsid w:val="00EE1A45"/>
    <w:rsid w:val="00EE2777"/>
    <w:rsid w:val="00EE55C2"/>
    <w:rsid w:val="00EE5ACC"/>
    <w:rsid w:val="00EE6968"/>
    <w:rsid w:val="00EF00F6"/>
    <w:rsid w:val="00EF1D90"/>
    <w:rsid w:val="00EF1FC9"/>
    <w:rsid w:val="00EF26B4"/>
    <w:rsid w:val="00EF45A7"/>
    <w:rsid w:val="00EF4DEB"/>
    <w:rsid w:val="00EF52C1"/>
    <w:rsid w:val="00EF640F"/>
    <w:rsid w:val="00EF6864"/>
    <w:rsid w:val="00F03E62"/>
    <w:rsid w:val="00F07FED"/>
    <w:rsid w:val="00F10B52"/>
    <w:rsid w:val="00F10BF4"/>
    <w:rsid w:val="00F11549"/>
    <w:rsid w:val="00F117BE"/>
    <w:rsid w:val="00F1199D"/>
    <w:rsid w:val="00F12B7F"/>
    <w:rsid w:val="00F12E6D"/>
    <w:rsid w:val="00F12EC8"/>
    <w:rsid w:val="00F13835"/>
    <w:rsid w:val="00F13F30"/>
    <w:rsid w:val="00F1480E"/>
    <w:rsid w:val="00F14EB5"/>
    <w:rsid w:val="00F171AA"/>
    <w:rsid w:val="00F172EF"/>
    <w:rsid w:val="00F17A45"/>
    <w:rsid w:val="00F2198A"/>
    <w:rsid w:val="00F21D69"/>
    <w:rsid w:val="00F22E12"/>
    <w:rsid w:val="00F25CB7"/>
    <w:rsid w:val="00F25E0F"/>
    <w:rsid w:val="00F26BF1"/>
    <w:rsid w:val="00F31B02"/>
    <w:rsid w:val="00F32025"/>
    <w:rsid w:val="00F35567"/>
    <w:rsid w:val="00F36653"/>
    <w:rsid w:val="00F36D29"/>
    <w:rsid w:val="00F37076"/>
    <w:rsid w:val="00F3775D"/>
    <w:rsid w:val="00F400E9"/>
    <w:rsid w:val="00F40388"/>
    <w:rsid w:val="00F42AED"/>
    <w:rsid w:val="00F43E66"/>
    <w:rsid w:val="00F44710"/>
    <w:rsid w:val="00F45B14"/>
    <w:rsid w:val="00F45C42"/>
    <w:rsid w:val="00F45C4B"/>
    <w:rsid w:val="00F474E0"/>
    <w:rsid w:val="00F50308"/>
    <w:rsid w:val="00F503FA"/>
    <w:rsid w:val="00F52240"/>
    <w:rsid w:val="00F5337B"/>
    <w:rsid w:val="00F538C0"/>
    <w:rsid w:val="00F54248"/>
    <w:rsid w:val="00F56B68"/>
    <w:rsid w:val="00F573DF"/>
    <w:rsid w:val="00F60322"/>
    <w:rsid w:val="00F60E09"/>
    <w:rsid w:val="00F610B9"/>
    <w:rsid w:val="00F61A58"/>
    <w:rsid w:val="00F61FD6"/>
    <w:rsid w:val="00F6254F"/>
    <w:rsid w:val="00F6430F"/>
    <w:rsid w:val="00F645F3"/>
    <w:rsid w:val="00F6495C"/>
    <w:rsid w:val="00F65A4D"/>
    <w:rsid w:val="00F66A26"/>
    <w:rsid w:val="00F71B49"/>
    <w:rsid w:val="00F71CF3"/>
    <w:rsid w:val="00F723AA"/>
    <w:rsid w:val="00F73A17"/>
    <w:rsid w:val="00F740FB"/>
    <w:rsid w:val="00F74161"/>
    <w:rsid w:val="00F74587"/>
    <w:rsid w:val="00F74E9C"/>
    <w:rsid w:val="00F75800"/>
    <w:rsid w:val="00F76335"/>
    <w:rsid w:val="00F770A0"/>
    <w:rsid w:val="00F779FC"/>
    <w:rsid w:val="00F80263"/>
    <w:rsid w:val="00F812B1"/>
    <w:rsid w:val="00F815B1"/>
    <w:rsid w:val="00F8180E"/>
    <w:rsid w:val="00F819BA"/>
    <w:rsid w:val="00F820AE"/>
    <w:rsid w:val="00F820D9"/>
    <w:rsid w:val="00F84773"/>
    <w:rsid w:val="00F85261"/>
    <w:rsid w:val="00F85AD6"/>
    <w:rsid w:val="00F90809"/>
    <w:rsid w:val="00F914F9"/>
    <w:rsid w:val="00F922BB"/>
    <w:rsid w:val="00F9231E"/>
    <w:rsid w:val="00F9252F"/>
    <w:rsid w:val="00F95DBD"/>
    <w:rsid w:val="00F97156"/>
    <w:rsid w:val="00F97F89"/>
    <w:rsid w:val="00FA16D9"/>
    <w:rsid w:val="00FA1FA2"/>
    <w:rsid w:val="00FA30DF"/>
    <w:rsid w:val="00FA3D70"/>
    <w:rsid w:val="00FA3EDB"/>
    <w:rsid w:val="00FA525A"/>
    <w:rsid w:val="00FA5C18"/>
    <w:rsid w:val="00FB0935"/>
    <w:rsid w:val="00FB52F2"/>
    <w:rsid w:val="00FB6613"/>
    <w:rsid w:val="00FB6E8E"/>
    <w:rsid w:val="00FB7268"/>
    <w:rsid w:val="00FB7EC0"/>
    <w:rsid w:val="00FB7F4E"/>
    <w:rsid w:val="00FC2C2F"/>
    <w:rsid w:val="00FC4223"/>
    <w:rsid w:val="00FC4589"/>
    <w:rsid w:val="00FC477F"/>
    <w:rsid w:val="00FC5044"/>
    <w:rsid w:val="00FC53A4"/>
    <w:rsid w:val="00FC5EBC"/>
    <w:rsid w:val="00FC61CE"/>
    <w:rsid w:val="00FC63F6"/>
    <w:rsid w:val="00FD00AA"/>
    <w:rsid w:val="00FD308B"/>
    <w:rsid w:val="00FD54C2"/>
    <w:rsid w:val="00FD7A0B"/>
    <w:rsid w:val="00FE115A"/>
    <w:rsid w:val="00FE119B"/>
    <w:rsid w:val="00FE329F"/>
    <w:rsid w:val="00FE380C"/>
    <w:rsid w:val="00FE3AD4"/>
    <w:rsid w:val="00FE3D70"/>
    <w:rsid w:val="00FE47E2"/>
    <w:rsid w:val="00FE6915"/>
    <w:rsid w:val="00FE72E3"/>
    <w:rsid w:val="00FF06CD"/>
    <w:rsid w:val="00FF095E"/>
    <w:rsid w:val="00FF0FD1"/>
    <w:rsid w:val="00FF1254"/>
    <w:rsid w:val="00FF23EC"/>
    <w:rsid w:val="00FF26EE"/>
    <w:rsid w:val="00FF4214"/>
    <w:rsid w:val="00FF44A7"/>
    <w:rsid w:val="00FF4501"/>
    <w:rsid w:val="00FF5009"/>
    <w:rsid w:val="00FF5037"/>
    <w:rsid w:val="00FF539C"/>
    <w:rsid w:val="00FF5644"/>
    <w:rsid w:val="00FF57D5"/>
    <w:rsid w:val="00FF5DCA"/>
    <w:rsid w:val="00FF6016"/>
    <w:rsid w:val="00FF67A7"/>
    <w:rsid w:val="00FF6BC8"/>
    <w:rsid w:val="00FF7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3260FFD"/>
  <w15:chartTrackingRefBased/>
  <w15:docId w15:val="{648D9EF5-6B20-49E1-AD1C-628DC4D39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semiHidden="1" w:unhideWhenUs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 Indent" w:locked="1"/>
    <w:lsdException w:name="Subtitle" w:locked="1" w:qFormat="1"/>
    <w:lsdException w:name="Body Text 3" w:locked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46B7"/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FF67A7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1454F5"/>
    <w:pPr>
      <w:keepNext/>
      <w:keepLines/>
      <w:spacing w:before="40"/>
      <w:outlineLvl w:val="2"/>
    </w:pPr>
    <w:rPr>
      <w:rFonts w:ascii="Calibri Light" w:hAnsi="Calibri Light" w:cs="Calibri Light"/>
      <w:color w:val="1F4D78"/>
      <w:lang w:eastAsia="bg-BG"/>
    </w:rPr>
  </w:style>
  <w:style w:type="paragraph" w:styleId="Heading5">
    <w:name w:val="heading 5"/>
    <w:basedOn w:val="Normal"/>
    <w:next w:val="Normal"/>
    <w:link w:val="Heading5Char"/>
    <w:qFormat/>
    <w:rsid w:val="005246B7"/>
    <w:pPr>
      <w:keepNext/>
      <w:keepLines/>
      <w:spacing w:before="40"/>
      <w:outlineLvl w:val="4"/>
    </w:pPr>
    <w:rPr>
      <w:rFonts w:ascii="Calibri Light" w:hAnsi="Calibri Light" w:cs="Calibri Light"/>
      <w:color w:val="2E74B5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FF67A7"/>
    <w:rPr>
      <w:rFonts w:ascii="Calibri Light" w:hAnsi="Calibri Light" w:cs="Calibri Light"/>
      <w:b/>
      <w:bCs/>
      <w:kern w:val="32"/>
      <w:sz w:val="32"/>
      <w:szCs w:val="32"/>
      <w:lang w:val="en-GB" w:eastAsia="en-US"/>
    </w:rPr>
  </w:style>
  <w:style w:type="character" w:customStyle="1" w:styleId="Heading3Char">
    <w:name w:val="Heading 3 Char"/>
    <w:link w:val="Heading3"/>
    <w:semiHidden/>
    <w:locked/>
    <w:rsid w:val="001454F5"/>
    <w:rPr>
      <w:rFonts w:ascii="Calibri Light" w:hAnsi="Calibri Light" w:cs="Calibri Light"/>
      <w:color w:val="1F4D78"/>
      <w:sz w:val="24"/>
      <w:szCs w:val="24"/>
      <w:lang w:val="en-GB" w:eastAsia="x-none"/>
    </w:rPr>
  </w:style>
  <w:style w:type="character" w:customStyle="1" w:styleId="Heading5Char">
    <w:name w:val="Heading 5 Char"/>
    <w:link w:val="Heading5"/>
    <w:semiHidden/>
    <w:locked/>
    <w:rsid w:val="005246B7"/>
    <w:rPr>
      <w:rFonts w:ascii="Calibri Light" w:hAnsi="Calibri Light" w:cs="Calibri Light"/>
      <w:color w:val="2E74B5"/>
      <w:sz w:val="20"/>
      <w:szCs w:val="20"/>
      <w:lang w:val="en-GB" w:eastAsia="x-none"/>
    </w:rPr>
  </w:style>
  <w:style w:type="paragraph" w:styleId="Header">
    <w:name w:val="header"/>
    <w:basedOn w:val="Normal"/>
    <w:link w:val="HeaderChar"/>
    <w:rsid w:val="005246B7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locked/>
    <w:rsid w:val="005246B7"/>
    <w:rPr>
      <w:rFonts w:cs="Times New Roman"/>
    </w:rPr>
  </w:style>
  <w:style w:type="paragraph" w:styleId="Footer">
    <w:name w:val="footer"/>
    <w:basedOn w:val="Normal"/>
    <w:link w:val="FooterChar"/>
    <w:rsid w:val="005246B7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locked/>
    <w:rsid w:val="005246B7"/>
    <w:rPr>
      <w:rFonts w:cs="Times New Roman"/>
    </w:rPr>
  </w:style>
  <w:style w:type="paragraph" w:customStyle="1" w:styleId="ListParagraph1">
    <w:name w:val="List Paragraph1"/>
    <w:basedOn w:val="Normal"/>
    <w:rsid w:val="005246B7"/>
    <w:pPr>
      <w:ind w:left="720"/>
    </w:pPr>
  </w:style>
  <w:style w:type="paragraph" w:styleId="BodyTextIndent">
    <w:name w:val="Body Text Indent"/>
    <w:basedOn w:val="Normal"/>
    <w:link w:val="BodyTextIndentChar"/>
    <w:rsid w:val="00CF1A93"/>
    <w:pPr>
      <w:tabs>
        <w:tab w:val="right" w:pos="8789"/>
      </w:tabs>
      <w:suppressAutoHyphens/>
      <w:spacing w:before="100"/>
    </w:pPr>
    <w:rPr>
      <w:rFonts w:ascii="Arial" w:hAnsi="Arial" w:cs="Arial"/>
      <w:spacing w:val="-2"/>
      <w:sz w:val="20"/>
      <w:szCs w:val="20"/>
      <w:lang w:val="fr-FR" w:eastAsia="bg-BG"/>
    </w:rPr>
  </w:style>
  <w:style w:type="character" w:customStyle="1" w:styleId="BodyTextIndentChar">
    <w:name w:val="Body Text Indent Char"/>
    <w:link w:val="BodyTextIndent"/>
    <w:locked/>
    <w:rsid w:val="00CF1A93"/>
    <w:rPr>
      <w:rFonts w:ascii="Arial" w:hAnsi="Arial" w:cs="Arial"/>
      <w:spacing w:val="-2"/>
      <w:sz w:val="20"/>
      <w:szCs w:val="20"/>
      <w:lang w:val="fr-FR" w:eastAsia="x-none"/>
    </w:rPr>
  </w:style>
  <w:style w:type="paragraph" w:styleId="BodyText2">
    <w:name w:val="Body Text 2"/>
    <w:basedOn w:val="Normal"/>
    <w:link w:val="BodyText2Char"/>
    <w:rsid w:val="00CF1A93"/>
    <w:pPr>
      <w:spacing w:after="120" w:line="480" w:lineRule="auto"/>
    </w:pPr>
    <w:rPr>
      <w:lang w:eastAsia="bg-BG"/>
    </w:rPr>
  </w:style>
  <w:style w:type="character" w:customStyle="1" w:styleId="BodyText2Char">
    <w:name w:val="Body Text 2 Char"/>
    <w:link w:val="BodyText2"/>
    <w:locked/>
    <w:rsid w:val="00CF1A93"/>
    <w:rPr>
      <w:rFonts w:ascii="Times New Roman" w:hAnsi="Times New Roman" w:cs="Times New Roman"/>
      <w:sz w:val="20"/>
      <w:szCs w:val="20"/>
      <w:lang w:val="en-GB" w:eastAsia="x-none"/>
    </w:rPr>
  </w:style>
  <w:style w:type="paragraph" w:styleId="BalloonText">
    <w:name w:val="Balloon Text"/>
    <w:basedOn w:val="Normal"/>
    <w:link w:val="BalloonTextChar"/>
    <w:semiHidden/>
    <w:rsid w:val="0035626C"/>
    <w:rPr>
      <w:rFonts w:ascii="Tahoma" w:hAnsi="Tahoma" w:cs="Tahoma"/>
      <w:sz w:val="16"/>
      <w:szCs w:val="16"/>
      <w:lang w:eastAsia="bg-BG"/>
    </w:rPr>
  </w:style>
  <w:style w:type="character" w:customStyle="1" w:styleId="BalloonTextChar">
    <w:name w:val="Balloon Text Char"/>
    <w:link w:val="BalloonText"/>
    <w:semiHidden/>
    <w:locked/>
    <w:rsid w:val="0035626C"/>
    <w:rPr>
      <w:rFonts w:ascii="Tahoma" w:hAnsi="Tahoma" w:cs="Tahoma"/>
      <w:sz w:val="16"/>
      <w:szCs w:val="16"/>
      <w:lang w:val="en-GB" w:eastAsia="x-none"/>
    </w:rPr>
  </w:style>
  <w:style w:type="paragraph" w:customStyle="1" w:styleId="Revision1">
    <w:name w:val="Revision1"/>
    <w:hidden/>
    <w:semiHidden/>
    <w:rsid w:val="0035626C"/>
    <w:rPr>
      <w:rFonts w:ascii="Times New Roman" w:hAnsi="Times New Roman"/>
      <w:sz w:val="24"/>
      <w:szCs w:val="24"/>
      <w:lang w:val="en-GB"/>
    </w:rPr>
  </w:style>
  <w:style w:type="paragraph" w:customStyle="1" w:styleId="default">
    <w:name w:val="default"/>
    <w:basedOn w:val="Normal"/>
    <w:rsid w:val="002D6410"/>
    <w:pPr>
      <w:autoSpaceDE w:val="0"/>
      <w:autoSpaceDN w:val="0"/>
    </w:pPr>
    <w:rPr>
      <w:rFonts w:ascii="Verdana" w:eastAsia="Times New Roman" w:hAnsi="Verdana" w:cs="Verdana"/>
      <w:color w:val="000000"/>
      <w:lang w:val="bg-BG" w:eastAsia="bg-BG"/>
    </w:rPr>
  </w:style>
  <w:style w:type="paragraph" w:styleId="BodyText3">
    <w:name w:val="Body Text 3"/>
    <w:basedOn w:val="Normal"/>
    <w:link w:val="BodyText3Char"/>
    <w:rsid w:val="00FF67A7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locked/>
    <w:rsid w:val="00FF67A7"/>
    <w:rPr>
      <w:rFonts w:ascii="Times New Roman" w:hAnsi="Times New Roman" w:cs="Times New Roman"/>
      <w:sz w:val="16"/>
      <w:szCs w:val="16"/>
      <w:lang w:val="en-GB" w:eastAsia="en-US"/>
    </w:rPr>
  </w:style>
  <w:style w:type="table" w:styleId="TableGrid">
    <w:name w:val="Table Grid"/>
    <w:basedOn w:val="TableNormal"/>
    <w:rsid w:val="000401AC"/>
    <w:rPr>
      <w:rFonts w:eastAsia="Times New Roman" w:cs="Calibri"/>
      <w:lang w:val="bg-BG" w:eastAsia="bg-B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72BAF"/>
    <w:pPr>
      <w:ind w:left="708"/>
    </w:pPr>
  </w:style>
  <w:style w:type="character" w:styleId="CommentReference">
    <w:name w:val="annotation reference"/>
    <w:rsid w:val="000A379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A3795"/>
    <w:rPr>
      <w:sz w:val="20"/>
      <w:szCs w:val="20"/>
    </w:rPr>
  </w:style>
  <w:style w:type="character" w:customStyle="1" w:styleId="CommentTextChar">
    <w:name w:val="Comment Text Char"/>
    <w:link w:val="CommentText"/>
    <w:rsid w:val="000A3795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A3795"/>
    <w:rPr>
      <w:b/>
      <w:bCs/>
    </w:rPr>
  </w:style>
  <w:style w:type="character" w:customStyle="1" w:styleId="CommentSubjectChar">
    <w:name w:val="Comment Subject Char"/>
    <w:link w:val="CommentSubject"/>
    <w:rsid w:val="000A3795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3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93A3C8-C070-449D-9DEC-47D37ABA5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15</Pages>
  <Words>6180</Words>
  <Characters>35227</Characters>
  <Application>Microsoft Office Word</Application>
  <DocSecurity>0</DocSecurity>
  <Lines>293</Lines>
  <Paragraphs>82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Veselin A.Hristov</cp:lastModifiedBy>
  <cp:revision>3</cp:revision>
  <cp:lastPrinted>2025-07-25T14:22:00Z</cp:lastPrinted>
  <dcterms:created xsi:type="dcterms:W3CDTF">2025-07-30T10:47:00Z</dcterms:created>
  <dcterms:modified xsi:type="dcterms:W3CDTF">2025-08-08T14:27:00Z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ntativeReviewCycleID">
    <vt:i4>-325369511</vt:i4>
  </property>
  <property fmtid="{D5CDD505-2E9C-101B-9397-08002B2CF9AE}" pid="3" name="_ReviewCycleID">
    <vt:i4>-325369511</vt:i4>
  </property>
  <property fmtid="{D5CDD505-2E9C-101B-9397-08002B2CF9AE}" pid="4" name="_NewReviewCycle">
    <vt:lpwstr/>
  </property>
  <property fmtid="{D5CDD505-2E9C-101B-9397-08002B2CF9AE}" pid="5" name="_EmailEntryID">
    <vt:lpwstr>000000004A22B0B8B43D9C46B9CCD9C2A379A7A7A4BD2400</vt:lpwstr>
  </property>
  <property fmtid="{D5CDD505-2E9C-101B-9397-08002B2CF9AE}" pid="6" name="_EmailStoreID0">
    <vt:lpwstr>0000000038A1BB1005E5101AA1BB08002B2A56C200006D737073742E646C6C00000000004E495441F9BFB80100AA0037D96E0000000043003A005C00550073006500720073005C0049004E006500640065006C00630068006500760061005C0044006F00630075006D0065006E00740073005C002404300439043B043E04320</vt:lpwstr>
  </property>
  <property fmtid="{D5CDD505-2E9C-101B-9397-08002B2CF9AE}" pid="7" name="_EmailStoreID1">
    <vt:lpwstr>4350420003D04300420004F00750074006C006F006F006B005C0069005F006E006500640065006C0063006800650076006100400074006500720065006D002E00620067002E007000730074000000</vt:lpwstr>
  </property>
  <property fmtid="{D5CDD505-2E9C-101B-9397-08002B2CF9AE}" pid="8" name="_ReviewingToolsShownOnce">
    <vt:lpwstr/>
  </property>
</Properties>
</file>